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49C" w:rsidP="009D695E" w:rsidRDefault="0002349C" w14:paraId="070A2488" w14:textId="303A93A4">
      <w:pPr>
        <w:spacing w:line="276" w:lineRule="auto"/>
      </w:pPr>
      <w:r>
        <w:t>AH 2727</w:t>
      </w:r>
    </w:p>
    <w:p w:rsidR="0002349C" w:rsidP="009D695E" w:rsidRDefault="0002349C" w14:paraId="4E344C61" w14:textId="67E8DE58">
      <w:pPr>
        <w:spacing w:line="276" w:lineRule="auto"/>
      </w:pPr>
      <w:r>
        <w:t>2026Z16682</w:t>
      </w:r>
    </w:p>
    <w:p w:rsidRPr="00924738" w:rsidR="0002349C" w:rsidP="009D695E" w:rsidRDefault="0002349C" w14:paraId="3ACD1E0B" w14:textId="60C5998E">
      <w:pPr>
        <w:spacing w:line="276" w:lineRule="auto"/>
      </w:pPr>
      <w:r w:rsidRPr="00D73ED1">
        <w:rPr>
          <w:color w:val="000000"/>
          <w:sz w:val="24"/>
          <w:szCs w:val="24"/>
        </w:rPr>
        <w:t>Antwoord van minister Boekholt-O’Sullivan (Volkshuisvesting en Ruimtelijke Ordening) (ontvangen</w:t>
      </w:r>
      <w:r>
        <w:rPr>
          <w:color w:val="000000"/>
          <w:sz w:val="24"/>
          <w:szCs w:val="24"/>
        </w:rPr>
        <w:t xml:space="preserve">  21 augustus 2026)</w:t>
      </w:r>
    </w:p>
    <w:p w:rsidRPr="005E549E" w:rsidR="0002349C" w:rsidP="009D695E" w:rsidRDefault="0002349C" w14:paraId="2B281F84" w14:textId="77777777">
      <w:pPr>
        <w:spacing w:line="276" w:lineRule="auto"/>
        <w:rPr>
          <w:b/>
          <w:bCs/>
        </w:rPr>
      </w:pPr>
      <w:r w:rsidRPr="005E549E">
        <w:rPr>
          <w:b/>
          <w:bCs/>
        </w:rPr>
        <w:t>1.  Bent u bekend met het bericht ‘Klap voor woonminister: ING verwacht veel minder nieuwe woningen dan ministerie voorspelde’? [1]</w:t>
      </w:r>
    </w:p>
    <w:p w:rsidRPr="00B903AA" w:rsidR="0002349C" w:rsidP="009D695E" w:rsidRDefault="0002349C" w14:paraId="3D4DE7F1" w14:textId="77777777">
      <w:pPr>
        <w:spacing w:line="276" w:lineRule="auto"/>
        <w:rPr>
          <w:i/>
          <w:iCs/>
        </w:rPr>
      </w:pPr>
      <w:r>
        <w:br/>
      </w:r>
      <w:r>
        <w:rPr>
          <w:i/>
          <w:iCs/>
        </w:rPr>
        <w:t xml:space="preserve">antwoord </w:t>
      </w:r>
    </w:p>
    <w:p w:rsidR="0002349C" w:rsidP="009D695E" w:rsidRDefault="0002349C" w14:paraId="70C7CBFC" w14:textId="77777777">
      <w:pPr>
        <w:spacing w:line="276" w:lineRule="auto"/>
      </w:pPr>
      <w:r>
        <w:t>Ja.</w:t>
      </w:r>
    </w:p>
    <w:p w:rsidRPr="00924738" w:rsidR="0002349C" w:rsidP="009D695E" w:rsidRDefault="0002349C" w14:paraId="3BE96EAB" w14:textId="77777777">
      <w:pPr>
        <w:spacing w:line="276" w:lineRule="auto"/>
      </w:pPr>
    </w:p>
    <w:p w:rsidR="0002349C" w:rsidP="009D695E" w:rsidRDefault="0002349C" w14:paraId="05477429" w14:textId="77777777">
      <w:pPr>
        <w:spacing w:line="276" w:lineRule="auto"/>
        <w:rPr>
          <w:b/>
          <w:bCs/>
        </w:rPr>
      </w:pPr>
      <w:r w:rsidRPr="005E549E">
        <w:rPr>
          <w:b/>
          <w:bCs/>
        </w:rPr>
        <w:t>2.  Deelt u de opvatting van sectoreconoom bouw Maurice van Sante van ING dat uw claim over 100.000 woningen in 2027 gebaseerd was op een onjuiste weergave van de feiten (noch een nieuwbouwgetal, noch een woningvoorraadgetal)?</w:t>
      </w:r>
    </w:p>
    <w:p w:rsidR="0002349C" w:rsidP="009D695E" w:rsidRDefault="0002349C" w14:paraId="213FFACD" w14:textId="77777777">
      <w:pPr>
        <w:spacing w:line="276" w:lineRule="auto"/>
        <w:rPr>
          <w:b/>
          <w:bCs/>
        </w:rPr>
      </w:pPr>
    </w:p>
    <w:p w:rsidRPr="005E549E" w:rsidR="0002349C" w:rsidP="009D695E" w:rsidRDefault="0002349C" w14:paraId="2E853CE7" w14:textId="77777777">
      <w:pPr>
        <w:spacing w:line="276" w:lineRule="auto"/>
        <w:rPr>
          <w:b/>
          <w:bCs/>
        </w:rPr>
      </w:pPr>
      <w:r w:rsidRPr="005E549E">
        <w:rPr>
          <w:b/>
          <w:bCs/>
        </w:rPr>
        <w:t>3.  Hoe beoordeelt u het feit dat u een misleidende berekening heeft gebruikt?</w:t>
      </w:r>
    </w:p>
    <w:p w:rsidR="0002349C" w:rsidP="009D695E" w:rsidRDefault="0002349C" w14:paraId="487E26C2" w14:textId="77777777">
      <w:pPr>
        <w:spacing w:line="276" w:lineRule="auto"/>
      </w:pPr>
    </w:p>
    <w:p w:rsidR="0002349C" w:rsidP="009D695E" w:rsidRDefault="0002349C" w14:paraId="2AA1CD33" w14:textId="77777777">
      <w:pPr>
        <w:spacing w:line="276" w:lineRule="auto"/>
      </w:pPr>
      <w:r>
        <w:rPr>
          <w:i/>
          <w:iCs/>
        </w:rPr>
        <w:t xml:space="preserve">Antwoord op vraag 2 en 3 </w:t>
      </w:r>
      <w:r>
        <w:br/>
        <w:t xml:space="preserve">De ING-econoom stelt in het artikel dat alleen naar de nieuwbouw gekeken zou moeten worden. Als toevoegingen zoals transformaties en splitsingen daarbij opgeteld worden dan zou het aantal gesloopte woningen in mindering moeten worden gebracht. </w:t>
      </w:r>
    </w:p>
    <w:p w:rsidRPr="00E1733E" w:rsidR="0002349C" w:rsidP="009D695E" w:rsidRDefault="0002349C" w14:paraId="1C49E683" w14:textId="77777777">
      <w:pPr>
        <w:spacing w:line="276" w:lineRule="auto"/>
      </w:pPr>
      <w:r>
        <w:br/>
        <w:t>Zoals eerder met uw Kamer is gecommuniceerd (zie jaarlijkse ABF-rapporten en bijbehorende Kamerbrieven</w:t>
      </w:r>
      <w:r>
        <w:rPr>
          <w:rStyle w:val="Voetnootmarkering"/>
        </w:rPr>
        <w:footnoteReference w:id="1"/>
      </w:r>
      <w:r>
        <w:t>, voortgangsrapportages programma woningbouw, Staat van de Volkshuisvesting), betreft de woningbouwdoelstelling een ‘bruto doelstelling’.</w:t>
      </w:r>
      <w:r w:rsidRPr="00E1733E">
        <w:t xml:space="preserve"> </w:t>
      </w:r>
      <w:r>
        <w:t>Dat wil zeggen: de doelstelling is zo geformuleerd dat we rekening houden met de noodzakelijke compensatie van de geraamde sloop van woningen. Om die reden wordt sloop niet van de doelstelling afgetrokken. Deze zit al in de doelstelling verwerkt. Het aan u aangeboden Primos 2026 rapport, het rapport waar  in het artikel op wordt gereageerd, is duidelijk over woningbouw, sloop en over het effect hiervan op de woningvoorraad.</w:t>
      </w:r>
    </w:p>
    <w:p w:rsidR="0002349C" w:rsidP="009D695E" w:rsidRDefault="0002349C" w14:paraId="5A1CDFEB" w14:textId="77777777">
      <w:pPr>
        <w:spacing w:line="276" w:lineRule="auto"/>
      </w:pPr>
    </w:p>
    <w:p w:rsidR="0002349C" w:rsidP="009D695E" w:rsidRDefault="0002349C" w14:paraId="20C71A48" w14:textId="77777777">
      <w:pPr>
        <w:spacing w:line="276" w:lineRule="auto"/>
      </w:pPr>
      <w:r>
        <w:t xml:space="preserve">Voor de woningbouwdoelstelling tellen bovendien niet alleen nieuwbouwwoningen, want elke nieuwe woning is er één. Woningbouw betreft woningen die gerealiseerd worden door nieuwbouw van woningen (het realiseren van woningen op een lege kavel) en de woningen die gerealiseerd worden door ‘verbouw’ van reeds bestaande gebouwen tot (meer) woningen. Denk daarbij aan het realiseren van woningen in voormalige kantoorgebouwen (transformatie), optoppen (toevoegen van </w:t>
      </w:r>
      <w:r>
        <w:lastRenderedPageBreak/>
        <w:t>woningen op reeds bestaande gebouwen) of het splitsen van woningen zodat meer woningen ontstaan.</w:t>
      </w:r>
      <w:r>
        <w:rPr>
          <w:rStyle w:val="Voetnootmarkering"/>
        </w:rPr>
        <w:footnoteReference w:id="2"/>
      </w:r>
      <w:r>
        <w:t xml:space="preserve"> Deze transformaties, splitsingen en optoppingen vormen onderdeel van het beter benutten van de bestaande voorraad gebouwen. In de communicatie met uw Kamer, zoals de hierboven genoemde voorbeelden, wordt ook telkens expliciet duidelijk gemaakt dat dergelijke toevoegingen meetellen in de woningbouwdoelstelling, en benadruk ik dat er veel potentie is om dit nog beter te benutten.</w:t>
      </w:r>
    </w:p>
    <w:p w:rsidR="0002349C" w:rsidP="009D695E" w:rsidRDefault="0002349C" w14:paraId="114802D1" w14:textId="77777777">
      <w:pPr>
        <w:spacing w:line="276" w:lineRule="auto"/>
      </w:pPr>
    </w:p>
    <w:p w:rsidR="0002349C" w:rsidP="009D695E" w:rsidRDefault="0002349C" w14:paraId="12A0CA6B" w14:textId="77777777">
      <w:pPr>
        <w:spacing w:line="276" w:lineRule="auto"/>
      </w:pPr>
      <w:r>
        <w:t>Er is dan ook geen sprake van een onjuiste weergave van feiten. Er wordt transparant gecommuniceerd over onze doelstelling.</w:t>
      </w:r>
    </w:p>
    <w:p w:rsidRPr="00924738" w:rsidR="0002349C" w:rsidP="009D695E" w:rsidRDefault="0002349C" w14:paraId="3D823114" w14:textId="77777777">
      <w:pPr>
        <w:spacing w:line="276" w:lineRule="auto"/>
      </w:pPr>
    </w:p>
    <w:p w:rsidRPr="005E549E" w:rsidR="0002349C" w:rsidP="009D695E" w:rsidRDefault="0002349C" w14:paraId="46A1ADAC" w14:textId="77777777">
      <w:pPr>
        <w:spacing w:line="276" w:lineRule="auto"/>
        <w:rPr>
          <w:b/>
          <w:bCs/>
        </w:rPr>
      </w:pPr>
      <w:r w:rsidRPr="005E549E">
        <w:rPr>
          <w:b/>
          <w:bCs/>
        </w:rPr>
        <w:t>4.  In hoeverre begrijpt u de urgentie van de problemen op de Nederlandse woningmarkt? Realiseert u zich dat de woningcrisis Nederlandse jongeren enorm schaadt? Wist u dat 66 procent van de thuiswonende starters graag uit huis zou willen, maar dat niet kan door de problemen op de woningmarkt en dat de ontwikkeling van jongvolwassenen wordt belemmerd door langdurig thuiswonen omdat zij hierdoor later (financieel) zelfstandig worden en meer moeite hebben om relaties te vormen? Wist u dat ernstige woningtekorten bovendien gekoppeld zijn aan uitstel (en soms zelfs afstel) van belangrijke levensgebeurtenissen, zoals trouwen, samenwonen en kinderen krijgen? Wist u dat onderzoek laat zien dat de hogere woonlasten in Nederland leiden tot slechtere mentale gezondheid bij de mensen die hiervan last hebben?</w:t>
      </w:r>
    </w:p>
    <w:p w:rsidRPr="00DE106B" w:rsidR="0002349C" w:rsidP="009D695E" w:rsidRDefault="0002349C" w14:paraId="43907E6B" w14:textId="77777777">
      <w:pPr>
        <w:spacing w:line="276" w:lineRule="auto"/>
        <w:rPr>
          <w:i/>
          <w:iCs/>
        </w:rPr>
      </w:pPr>
      <w:r>
        <w:br/>
      </w:r>
      <w:r w:rsidRPr="00DE106B">
        <w:rPr>
          <w:i/>
          <w:iCs/>
        </w:rPr>
        <w:t xml:space="preserve">Antwoord </w:t>
      </w:r>
    </w:p>
    <w:p w:rsidR="0002349C" w:rsidP="009D695E" w:rsidRDefault="0002349C" w14:paraId="194EAE08" w14:textId="77777777">
      <w:pPr>
        <w:spacing w:line="276" w:lineRule="auto"/>
      </w:pPr>
      <w:r>
        <w:t>De problematiek op de woningmarkt en de urgentie ervan is mij volstrekt duidelijk.</w:t>
      </w:r>
    </w:p>
    <w:p w:rsidR="0002349C" w:rsidP="009D695E" w:rsidRDefault="0002349C" w14:paraId="7A77369B" w14:textId="77777777">
      <w:pPr>
        <w:spacing w:line="276" w:lineRule="auto"/>
      </w:pPr>
    </w:p>
    <w:p w:rsidRPr="005E549E" w:rsidR="0002349C" w:rsidP="009D695E" w:rsidRDefault="0002349C" w14:paraId="4A76C002" w14:textId="77777777">
      <w:pPr>
        <w:spacing w:line="276" w:lineRule="auto"/>
        <w:rPr>
          <w:b/>
          <w:bCs/>
        </w:rPr>
      </w:pPr>
      <w:r w:rsidRPr="005E549E">
        <w:rPr>
          <w:b/>
          <w:bCs/>
        </w:rPr>
        <w:t>5.  Vindt u dat u als minister van Volkshuisvesting en Ruimtelijke Ordening verantwoordelijk bent voor het oplossen van de woningcrisis in Nederland?</w:t>
      </w:r>
    </w:p>
    <w:p w:rsidRPr="00DE106B" w:rsidR="0002349C" w:rsidP="009D695E" w:rsidRDefault="0002349C" w14:paraId="48B0F58D" w14:textId="77777777">
      <w:pPr>
        <w:spacing w:line="276" w:lineRule="auto"/>
        <w:rPr>
          <w:i/>
          <w:iCs/>
        </w:rPr>
      </w:pPr>
      <w:r>
        <w:br/>
      </w:r>
      <w:r>
        <w:rPr>
          <w:i/>
          <w:iCs/>
        </w:rPr>
        <w:t xml:space="preserve">Antwoord </w:t>
      </w:r>
    </w:p>
    <w:p w:rsidR="0002349C" w:rsidP="009D695E" w:rsidRDefault="0002349C" w14:paraId="47C9007B" w14:textId="77777777">
      <w:pPr>
        <w:spacing w:line="276" w:lineRule="auto"/>
      </w:pPr>
      <w:r>
        <w:t>Ja, hier werk ik elke dag aan.</w:t>
      </w:r>
    </w:p>
    <w:p w:rsidRPr="00924738" w:rsidR="0002349C" w:rsidP="009D695E" w:rsidRDefault="0002349C" w14:paraId="05245BDC" w14:textId="77777777">
      <w:pPr>
        <w:spacing w:line="276" w:lineRule="auto"/>
      </w:pPr>
    </w:p>
    <w:p w:rsidRPr="005E549E" w:rsidR="0002349C" w:rsidP="009D695E" w:rsidRDefault="0002349C" w14:paraId="5EE4ACFC" w14:textId="77777777">
      <w:pPr>
        <w:spacing w:line="276" w:lineRule="auto"/>
        <w:rPr>
          <w:b/>
          <w:bCs/>
        </w:rPr>
      </w:pPr>
      <w:r w:rsidRPr="005E549E">
        <w:rPr>
          <w:b/>
          <w:bCs/>
        </w:rPr>
        <w:t>6.  Hoe beoordeelt u dan het falen van kabinet op kabinet om dit probleem op te lossen?</w:t>
      </w:r>
    </w:p>
    <w:p w:rsidR="0002349C" w:rsidP="009D695E" w:rsidRDefault="0002349C" w14:paraId="05CD23E1" w14:textId="77777777">
      <w:pPr>
        <w:spacing w:line="276" w:lineRule="auto"/>
      </w:pPr>
    </w:p>
    <w:p w:rsidR="0002349C" w:rsidP="009D695E" w:rsidRDefault="0002349C" w14:paraId="29E62A88" w14:textId="77777777">
      <w:pPr>
        <w:spacing w:line="276" w:lineRule="auto"/>
      </w:pPr>
      <w:r w:rsidRPr="00DE106B">
        <w:rPr>
          <w:i/>
          <w:iCs/>
        </w:rPr>
        <w:t>Antwoord</w:t>
      </w:r>
      <w:r>
        <w:br/>
        <w:t xml:space="preserve">Het terugdringen van het woningtekort is geen eenvoudige opgave en iets wat een lange adem vraagt.  Het kabinet maakt zich hier hard voor. Zo is onlangs de wet regie aangenomen door beide </w:t>
      </w:r>
      <w:r>
        <w:lastRenderedPageBreak/>
        <w:t xml:space="preserve">Kamers, heeft het kabinet een veelomvattend stikstofplan gepresenteerd die ook de woningbouw verder zal helpen en werk ik met collega ministers aan een actieplan (Taskforce versnelling woningbouw) om meer, sneller en beter te bouwen. </w:t>
      </w:r>
    </w:p>
    <w:p w:rsidRPr="00924738" w:rsidR="0002349C" w:rsidP="009D695E" w:rsidRDefault="0002349C" w14:paraId="7DFA7B4B" w14:textId="77777777">
      <w:pPr>
        <w:spacing w:line="276" w:lineRule="auto"/>
      </w:pPr>
    </w:p>
    <w:p w:rsidRPr="005E549E" w:rsidR="0002349C" w:rsidP="009D695E" w:rsidRDefault="0002349C" w14:paraId="0D58EEED" w14:textId="77777777">
      <w:pPr>
        <w:spacing w:line="276" w:lineRule="auto"/>
        <w:rPr>
          <w:b/>
          <w:bCs/>
        </w:rPr>
      </w:pPr>
      <w:r w:rsidRPr="005E549E">
        <w:rPr>
          <w:b/>
          <w:bCs/>
        </w:rPr>
        <w:t>7.  Denkt u dat u kunt doen wat uw voorgangers niet is gelukt, namelijk dit probleem daadwerkelijk</w:t>
      </w:r>
      <w:r>
        <w:rPr>
          <w:b/>
          <w:bCs/>
        </w:rPr>
        <w:t xml:space="preserve"> </w:t>
      </w:r>
      <w:r w:rsidRPr="005E549E">
        <w:rPr>
          <w:b/>
          <w:bCs/>
        </w:rPr>
        <w:t>oplossen? Zo nee, wanneer treedt u af als minister van Volkshuisvesting en Ruimtelijke Ordening en laat u iemand anders het proberen die wél denkt dit te kunnen oplossen?</w:t>
      </w:r>
    </w:p>
    <w:p w:rsidRPr="00924738" w:rsidR="0002349C" w:rsidP="009D695E" w:rsidRDefault="0002349C" w14:paraId="27D2A52F" w14:textId="77777777">
      <w:pPr>
        <w:spacing w:line="276" w:lineRule="auto"/>
      </w:pPr>
    </w:p>
    <w:p w:rsidRPr="005E549E" w:rsidR="0002349C" w:rsidP="009D695E" w:rsidRDefault="0002349C" w14:paraId="5717C08F" w14:textId="77777777">
      <w:pPr>
        <w:spacing w:line="276" w:lineRule="auto"/>
        <w:rPr>
          <w:b/>
          <w:bCs/>
        </w:rPr>
      </w:pPr>
      <w:r w:rsidRPr="005E549E">
        <w:rPr>
          <w:b/>
          <w:bCs/>
        </w:rPr>
        <w:t>8.  Als u denkt dit probleem wel te kunnen oplossen, bent u dan bereid uw eigen lot te verbinden aan de resultaten die u op dit domein bereikt? Simpeler gezegd: bent u bereid af te treden als de doelstelling van 100.000 woningen per jaar niet binnen twee jaar wordt gehaald? Zo nee, waarom niet? Betekent dat dat u falen acceptabel vindt? Vindt u het acceptabel dat het falen van een minister het leven van jongvolwassenen ruïneert? Vindt u dat dit falen geen gevolgen hoeft te hebben?</w:t>
      </w:r>
    </w:p>
    <w:p w:rsidR="0002349C" w:rsidP="009D695E" w:rsidRDefault="0002349C" w14:paraId="4543088A" w14:textId="77777777">
      <w:pPr>
        <w:spacing w:line="276" w:lineRule="auto"/>
      </w:pPr>
    </w:p>
    <w:p w:rsidRPr="00DC1503" w:rsidR="0002349C" w:rsidP="009D695E" w:rsidRDefault="0002349C" w14:paraId="37AB60C3" w14:textId="77777777">
      <w:pPr>
        <w:spacing w:line="276" w:lineRule="auto"/>
        <w:rPr>
          <w:i/>
          <w:iCs/>
        </w:rPr>
      </w:pPr>
      <w:r w:rsidRPr="00DE106B">
        <w:rPr>
          <w:i/>
          <w:iCs/>
        </w:rPr>
        <w:t>Antwoord</w:t>
      </w:r>
      <w:r>
        <w:rPr>
          <w:i/>
          <w:iCs/>
        </w:rPr>
        <w:t xml:space="preserve"> 7 en 8</w:t>
      </w:r>
      <w:r>
        <w:br/>
        <w:t xml:space="preserve">Het terugdringen van het woningtekort is zoals de econoom in het in het desbetreffende artikel noemt, een ‘veelkoppig monster’. Er zijn veel complexe problemen. Ik ben zeer gemotiveerd om het probleem aan te pakken en wil een belangrijke bijdrage leveren aan het oplossen van de woningnood. Ik draag ministeriële verantwoordelijkheid voor mijn portefeuille en leg daarover verantwoording af aan uw Kamer. </w:t>
      </w:r>
    </w:p>
    <w:p w:rsidRPr="00924738" w:rsidR="0002349C" w:rsidP="009D695E" w:rsidRDefault="0002349C" w14:paraId="44ABEF62" w14:textId="77777777">
      <w:pPr>
        <w:spacing w:line="276" w:lineRule="auto"/>
      </w:pPr>
    </w:p>
    <w:p w:rsidRPr="005E549E" w:rsidR="0002349C" w:rsidP="009D695E" w:rsidRDefault="0002349C" w14:paraId="130B5494" w14:textId="77777777">
      <w:pPr>
        <w:spacing w:line="276" w:lineRule="auto"/>
        <w:rPr>
          <w:b/>
          <w:bCs/>
        </w:rPr>
      </w:pPr>
      <w:r w:rsidRPr="005E549E">
        <w:rPr>
          <w:b/>
          <w:bCs/>
        </w:rPr>
        <w:t>9.  Het artikel noemde hoge bouwkosten als één van de oorzaken van de woningproblemen; wanneer gaat u zelf bouwregels zoeken die geschrapt kunnen worden, in plaats van enkel de suggesties van het programma STOER over te nemen (die inmiddels alweer bijna een jaar oud zijn)?</w:t>
      </w:r>
    </w:p>
    <w:p w:rsidR="0002349C" w:rsidP="009D695E" w:rsidRDefault="0002349C" w14:paraId="34B85A4E" w14:textId="77777777">
      <w:pPr>
        <w:spacing w:line="276" w:lineRule="auto"/>
      </w:pPr>
    </w:p>
    <w:p w:rsidRPr="00BC75F8" w:rsidR="0002349C" w:rsidP="009D695E" w:rsidRDefault="0002349C" w14:paraId="1F6D2014" w14:textId="77777777">
      <w:pPr>
        <w:spacing w:line="276" w:lineRule="auto"/>
      </w:pPr>
      <w:r w:rsidRPr="00DE106B">
        <w:rPr>
          <w:i/>
          <w:iCs/>
        </w:rPr>
        <w:t>Antwoord</w:t>
      </w:r>
      <w:r>
        <w:br/>
        <w:t xml:space="preserve">Samen met </w:t>
      </w:r>
      <w:r w:rsidRPr="009221B1">
        <w:t xml:space="preserve">andere departementen, medeoverheden, marktpartijen en woningcorporaties </w:t>
      </w:r>
      <w:r>
        <w:t xml:space="preserve">ben ik </w:t>
      </w:r>
      <w:r w:rsidRPr="009221B1">
        <w:t xml:space="preserve">actief aan de slag met </w:t>
      </w:r>
      <w:r>
        <w:t xml:space="preserve">de </w:t>
      </w:r>
      <w:r w:rsidRPr="009221B1">
        <w:t>brede vereenvoudigings</w:t>
      </w:r>
      <w:r>
        <w:t>opgave</w:t>
      </w:r>
      <w:r w:rsidRPr="009221B1">
        <w:t xml:space="preserve"> voor de fysieke leefomgeving en volkshuisvesting. Naast de </w:t>
      </w:r>
      <w:r>
        <w:t xml:space="preserve">uitwerking van de actieagenda </w:t>
      </w:r>
      <w:r w:rsidRPr="009221B1">
        <w:t>STOER</w:t>
      </w:r>
      <w:r>
        <w:rPr>
          <w:rStyle w:val="Voetnootmarkering"/>
        </w:rPr>
        <w:footnoteReference w:id="3"/>
      </w:r>
      <w:r>
        <w:t xml:space="preserve">, </w:t>
      </w:r>
      <w:r w:rsidRPr="009221B1">
        <w:t>zetten we nadrukkelijk in op het ophalen en uitwerken van nieuwe vereenvoudigingsvoorstellen, waaronder</w:t>
      </w:r>
      <w:r>
        <w:t xml:space="preserve"> de modernisering van het Besluit Bouwwerken en Leefomgeving (Bbl).</w:t>
      </w:r>
      <w:r w:rsidRPr="009221B1">
        <w:t xml:space="preserve"> Deze voorstellen worden </w:t>
      </w:r>
      <w:r>
        <w:t xml:space="preserve">onder andere geïnventariseerd voor </w:t>
      </w:r>
      <w:r w:rsidRPr="009221B1">
        <w:t>de jaarlijkse vereenvoudigingswet. Daarmee kijken we dus verder dan de voorstellen die al in het STOER-actieplan zijn opgenomen.</w:t>
      </w:r>
      <w:r>
        <w:t xml:space="preserve"> Over de voortgang van de actieagenda en de eerste aanpassingen aan het Bbl heb ik uw Kamer 10 juli geïnformeerd</w:t>
      </w:r>
      <w:r>
        <w:rPr>
          <w:rStyle w:val="Voetnootmarkering"/>
        </w:rPr>
        <w:footnoteReference w:id="4"/>
      </w:r>
      <w:r>
        <w:t xml:space="preserve">. Daarin meld ik onder meer dat de </w:t>
      </w:r>
      <w:r w:rsidRPr="00851116">
        <w:t>in het B</w:t>
      </w:r>
      <w:r>
        <w:t xml:space="preserve">bl </w:t>
      </w:r>
      <w:r w:rsidRPr="00851116">
        <w:t xml:space="preserve">aangewezen NEN-normen </w:t>
      </w:r>
      <w:r>
        <w:t xml:space="preserve">voortaan </w:t>
      </w:r>
      <w:r w:rsidRPr="00851116">
        <w:t xml:space="preserve">kosteloos digitaal beschikbaar </w:t>
      </w:r>
      <w:r>
        <w:t xml:space="preserve">worden </w:t>
      </w:r>
      <w:r w:rsidRPr="00851116">
        <w:t>gesteld</w:t>
      </w:r>
      <w:r>
        <w:t xml:space="preserve"> waarmee </w:t>
      </w:r>
      <w:r w:rsidRPr="00851116">
        <w:rPr>
          <w:rFonts w:cs="Verdana"/>
        </w:rPr>
        <w:t xml:space="preserve">kosten </w:t>
      </w:r>
      <w:r>
        <w:rPr>
          <w:rFonts w:cs="Verdana"/>
        </w:rPr>
        <w:t xml:space="preserve">zijn </w:t>
      </w:r>
      <w:r w:rsidRPr="00851116">
        <w:rPr>
          <w:rFonts w:cs="Verdana"/>
        </w:rPr>
        <w:t xml:space="preserve">verlaagd en regelgeving toegankelijker </w:t>
      </w:r>
      <w:r>
        <w:rPr>
          <w:rFonts w:cs="Verdana"/>
        </w:rPr>
        <w:t xml:space="preserve">is </w:t>
      </w:r>
      <w:r w:rsidRPr="00851116">
        <w:rPr>
          <w:rFonts w:cs="Verdana"/>
        </w:rPr>
        <w:t xml:space="preserve">gemaakt voor initiatiefnemers en </w:t>
      </w:r>
      <w:r w:rsidRPr="00851116">
        <w:rPr>
          <w:rFonts w:cs="Verdana"/>
        </w:rPr>
        <w:lastRenderedPageBreak/>
        <w:t>bouwpartijen.</w:t>
      </w:r>
      <w:r>
        <w:rPr>
          <w:rFonts w:cs="Verdana"/>
        </w:rPr>
        <w:t xml:space="preserve"> Ook breder in het kabinet worden stappen gezet: onlangs heeft</w:t>
      </w:r>
      <w:r>
        <w:t xml:space="preserve"> de</w:t>
      </w:r>
      <w:r w:rsidRPr="00851116">
        <w:t xml:space="preserve"> Staatssecretaris van IenW besloten tot een grootschalige verlaging van geluidproductieplafonds bij spoorwegen</w:t>
      </w:r>
      <w:r>
        <w:t xml:space="preserve"> waarmee </w:t>
      </w:r>
      <w:r w:rsidRPr="00851116">
        <w:t xml:space="preserve">eenvoudiger en goedkopere woningbouw </w:t>
      </w:r>
      <w:r>
        <w:t xml:space="preserve">kan </w:t>
      </w:r>
      <w:r w:rsidRPr="00851116">
        <w:t>worden ontwikkeld in de buurt van spoorwegen.</w:t>
      </w:r>
    </w:p>
    <w:p w:rsidRPr="00BC75F8" w:rsidR="0002349C" w:rsidP="009D695E" w:rsidRDefault="0002349C" w14:paraId="38746C84" w14:textId="77777777">
      <w:pPr>
        <w:spacing w:line="276" w:lineRule="auto"/>
      </w:pPr>
    </w:p>
    <w:p w:rsidRPr="005E549E" w:rsidR="0002349C" w:rsidP="009D695E" w:rsidRDefault="0002349C" w14:paraId="6573E835" w14:textId="77777777">
      <w:pPr>
        <w:spacing w:line="276" w:lineRule="auto"/>
        <w:rPr>
          <w:b/>
          <w:bCs/>
        </w:rPr>
      </w:pPr>
      <w:r w:rsidRPr="005E549E">
        <w:rPr>
          <w:b/>
          <w:bCs/>
        </w:rPr>
        <w:t>10.  Hoe gaat u ervoor zorgen dat dit u daadwerkelijk lukt en dat u niet over een halfjaar in dezelfde situatie zit als uw collega van Economische Zaken, die zelfs haar eigen doel niet kon halen?</w:t>
      </w:r>
    </w:p>
    <w:p w:rsidR="0002349C" w:rsidP="009D695E" w:rsidRDefault="0002349C" w14:paraId="2AA01471" w14:textId="77777777">
      <w:pPr>
        <w:spacing w:line="276" w:lineRule="auto"/>
      </w:pPr>
    </w:p>
    <w:p w:rsidR="0002349C" w:rsidP="009D695E" w:rsidRDefault="0002349C" w14:paraId="5A3D0F10" w14:textId="77777777">
      <w:pPr>
        <w:spacing w:line="276" w:lineRule="auto"/>
      </w:pPr>
      <w:r w:rsidRPr="00DE106B">
        <w:rPr>
          <w:i/>
          <w:iCs/>
        </w:rPr>
        <w:t>Antwoord</w:t>
      </w:r>
      <w:r>
        <w:br/>
        <w:t xml:space="preserve">In het </w:t>
      </w:r>
      <w:r w:rsidRPr="00D55D49">
        <w:t>A</w:t>
      </w:r>
      <w:r>
        <w:t>ctieplan</w:t>
      </w:r>
      <w:r w:rsidRPr="00C4049B">
        <w:t xml:space="preserve"> </w:t>
      </w:r>
      <w:r>
        <w:t xml:space="preserve">van de </w:t>
      </w:r>
      <w:r w:rsidRPr="00D55D49">
        <w:t>Ministeriële Taskforce Versnelling Woningbouw</w:t>
      </w:r>
      <w:r>
        <w:t xml:space="preserve"> die ik na de zomer uw Kamer zal toekomen, zal ik ingaan op de wijze waarop ik, in samen met de andere partijen die voor de woningbouw van belang zijn, de woningbouw beoog te versnellen.</w:t>
      </w:r>
    </w:p>
    <w:p w:rsidRPr="00924738" w:rsidR="0002349C" w:rsidP="009D695E" w:rsidRDefault="0002349C" w14:paraId="7377B4BF" w14:textId="77777777">
      <w:pPr>
        <w:spacing w:line="276" w:lineRule="auto"/>
      </w:pPr>
    </w:p>
    <w:p w:rsidRPr="005E549E" w:rsidR="0002349C" w:rsidP="009D695E" w:rsidRDefault="0002349C" w14:paraId="525DFEB8" w14:textId="77777777">
      <w:pPr>
        <w:spacing w:line="276" w:lineRule="auto"/>
        <w:rPr>
          <w:b/>
          <w:bCs/>
        </w:rPr>
      </w:pPr>
      <w:r w:rsidRPr="005E549E">
        <w:rPr>
          <w:b/>
          <w:bCs/>
        </w:rPr>
        <w:t>11.  Bent u ook van plan uit te zoeken of ruimtelijke regels versoepeld kunnen worden omdat ook deze de woningbouw aanzienlijk duurder maken? Zo nee, waarom niet? Zo ja, hoe wilt u dit aanpakken? En op welke domeinen wilt u dit gaan doen?</w:t>
      </w:r>
    </w:p>
    <w:p w:rsidR="0002349C" w:rsidP="009D695E" w:rsidRDefault="0002349C" w14:paraId="7B01B214" w14:textId="77777777">
      <w:pPr>
        <w:spacing w:line="276" w:lineRule="auto"/>
      </w:pPr>
    </w:p>
    <w:p w:rsidRPr="003871E1" w:rsidR="0002349C" w:rsidP="009D695E" w:rsidRDefault="0002349C" w14:paraId="0B19B649" w14:textId="77777777">
      <w:pPr>
        <w:spacing w:line="276" w:lineRule="auto"/>
      </w:pPr>
      <w:r w:rsidRPr="00DE106B">
        <w:rPr>
          <w:i/>
          <w:iCs/>
        </w:rPr>
        <w:t>Antwoord</w:t>
      </w:r>
      <w:r>
        <w:br/>
      </w:r>
      <w:r w:rsidRPr="003871E1">
        <w:t>In het kader van de vereenvoudigingsopgave wordt onderzocht waar regelgeving en procedures die de woningbouw onnodig vertragen of duurder maken, kunnen worden vereenvoudigd. In het Actieplan</w:t>
      </w:r>
      <w:r>
        <w:t xml:space="preserve"> STOER</w:t>
      </w:r>
      <w:r w:rsidRPr="003871E1">
        <w:t xml:space="preserve"> is daarbij expliciet aandacht voor de stapeling van regelgeving en voor bovenwettelijke eisen. Deze kunnen leiden tot extra tijd, capaciteit en kosten en daarmee een negatief effect hebben op de businesscase van woningbouwprojecten.</w:t>
      </w:r>
    </w:p>
    <w:p w:rsidRPr="003871E1" w:rsidR="0002349C" w:rsidP="009D695E" w:rsidRDefault="0002349C" w14:paraId="7472BC4C" w14:textId="77777777">
      <w:pPr>
        <w:spacing w:line="276" w:lineRule="auto"/>
      </w:pPr>
    </w:p>
    <w:p w:rsidRPr="003871E1" w:rsidR="0002349C" w:rsidP="009D695E" w:rsidRDefault="0002349C" w14:paraId="70AEAF22" w14:textId="77777777">
      <w:pPr>
        <w:spacing w:line="276" w:lineRule="auto"/>
      </w:pPr>
      <w:r w:rsidRPr="003871E1">
        <w:t>Daarom werken de ministeries in het fysieke domein aan een bredere vereenvoudigingsopgave. Onderdeel hiervan zijn onder meer de verdere uitvoering van de Actieagenda STOER, de modernisering van het Besluit bouwwerken leefomgeving (Bbl), de jaarlijkse verbetering van het stelsel van de Omgevingswet en een nadere verkenning van de mogelijkheden om experimenteerruimte binnen de Omgevingswet beter te benutten. Ook wordt gekeken naar de mogelijkheden die de Omgevingswet al biedt om activiteiten bijvoorbeeld in het omgevingsplan vergunning vrij te maken.</w:t>
      </w:r>
    </w:p>
    <w:p w:rsidRPr="003871E1" w:rsidR="0002349C" w:rsidP="009D695E" w:rsidRDefault="0002349C" w14:paraId="7881B18C" w14:textId="77777777">
      <w:pPr>
        <w:spacing w:line="276" w:lineRule="auto"/>
      </w:pPr>
    </w:p>
    <w:p w:rsidRPr="003871E1" w:rsidR="0002349C" w:rsidP="009D695E" w:rsidRDefault="0002349C" w14:paraId="22852DFD" w14:textId="77777777">
      <w:pPr>
        <w:spacing w:line="276" w:lineRule="auto"/>
      </w:pPr>
      <w:r w:rsidRPr="003871E1">
        <w:t>Hiermee wordt specifiek gewerkt aan het standaardiseren, opschalen en moderniseren van de bouwregelgeving. De inzet is daarmee niet om regels generiek te versoepelen, maar om gericht te bezien waar regelgeving en aanvullende eisen onnodige kosten, vertraging of complexiteit veroorzaken en waar vereenvoudiging mogelijk is, met behoud van de noodzakelijke publieke belangen.</w:t>
      </w:r>
    </w:p>
    <w:p w:rsidRPr="00924738" w:rsidR="0002349C" w:rsidP="009D695E" w:rsidRDefault="0002349C" w14:paraId="6A420C90" w14:textId="77777777">
      <w:pPr>
        <w:spacing w:line="276" w:lineRule="auto"/>
      </w:pPr>
    </w:p>
    <w:p w:rsidRPr="00420B58" w:rsidR="0002349C" w:rsidP="009D695E" w:rsidRDefault="0002349C" w14:paraId="02E8DF5C" w14:textId="77777777">
      <w:pPr>
        <w:spacing w:line="276" w:lineRule="auto"/>
      </w:pPr>
      <w:r w:rsidRPr="00924738">
        <w:lastRenderedPageBreak/>
        <w:t>[1] De Telegraaf, 4 augustus 2026, Klap voor woonminister: ING verwacht veel minder nieuwe woningen dan</w:t>
      </w:r>
      <w:r>
        <w:t xml:space="preserve"> </w:t>
      </w:r>
      <w:r w:rsidRPr="00924738">
        <w:t>ministerie</w:t>
      </w:r>
      <w:r>
        <w:t xml:space="preserve"> </w:t>
      </w:r>
      <w:r w:rsidRPr="00924738">
        <w:t>voorspelde (</w:t>
      </w:r>
      <w:hyperlink w:history="1" r:id="rId6">
        <w:r w:rsidRPr="009204F8">
          <w:rPr>
            <w:rStyle w:val="Hyperlink"/>
          </w:rPr>
          <w:t xml:space="preserve">www.telegraaf.nl/financieel/klap-voor-woonminister-ing-verwacht-veel-minder-nieuwe-woningen </w:t>
        </w:r>
        <w:r w:rsidRPr="00420B58">
          <w:rPr>
            <w:rStyle w:val="Hyperlink"/>
          </w:rPr>
          <w:t>dan-ministerie-voorspelde/159553631.html</w:t>
        </w:r>
      </w:hyperlink>
      <w:r>
        <w:t>)</w:t>
      </w:r>
    </w:p>
    <w:p w:rsidRPr="00420B58" w:rsidR="0002349C" w:rsidP="009D695E" w:rsidRDefault="0002349C" w14:paraId="3ACD873E" w14:textId="77777777">
      <w:pPr>
        <w:spacing w:line="276" w:lineRule="auto"/>
      </w:pPr>
    </w:p>
    <w:p w:rsidR="0002349C" w:rsidRDefault="0002349C" w14:paraId="79CA1F8D" w14:textId="77777777"/>
    <w:p w:rsidR="00492AC6" w:rsidRDefault="00492AC6" w14:paraId="5A2966BF" w14:textId="77777777"/>
    <w:sectPr w:rsidR="00492AC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2698" w14:textId="77777777" w:rsidR="004710DE" w:rsidRDefault="004710DE" w:rsidP="0002349C">
      <w:pPr>
        <w:spacing w:after="0" w:line="240" w:lineRule="auto"/>
      </w:pPr>
      <w:r>
        <w:separator/>
      </w:r>
    </w:p>
  </w:endnote>
  <w:endnote w:type="continuationSeparator" w:id="0">
    <w:p w14:paraId="747ADF76" w14:textId="77777777" w:rsidR="004710DE" w:rsidRDefault="004710DE" w:rsidP="00023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9229" w14:textId="77777777" w:rsidR="0002349C" w:rsidRPr="0002349C" w:rsidRDefault="0002349C" w:rsidP="000234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9C67" w14:textId="77777777" w:rsidR="0002349C" w:rsidRPr="0002349C" w:rsidRDefault="0002349C" w:rsidP="000234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7220" w14:textId="77777777" w:rsidR="0002349C" w:rsidRPr="0002349C" w:rsidRDefault="0002349C" w:rsidP="000234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B30F" w14:textId="77777777" w:rsidR="004710DE" w:rsidRDefault="004710DE" w:rsidP="0002349C">
      <w:pPr>
        <w:spacing w:after="0" w:line="240" w:lineRule="auto"/>
      </w:pPr>
      <w:r>
        <w:separator/>
      </w:r>
    </w:p>
  </w:footnote>
  <w:footnote w:type="continuationSeparator" w:id="0">
    <w:p w14:paraId="44B1B842" w14:textId="77777777" w:rsidR="004710DE" w:rsidRDefault="004710DE" w:rsidP="0002349C">
      <w:pPr>
        <w:spacing w:after="0" w:line="240" w:lineRule="auto"/>
      </w:pPr>
      <w:r>
        <w:continuationSeparator/>
      </w:r>
    </w:p>
  </w:footnote>
  <w:footnote w:id="1">
    <w:p w14:paraId="6FC32F91" w14:textId="77777777" w:rsidR="0002349C" w:rsidRPr="00890A34" w:rsidRDefault="0002349C" w:rsidP="009D695E">
      <w:pPr>
        <w:pStyle w:val="Voetnoottekst"/>
        <w:rPr>
          <w:sz w:val="16"/>
          <w:szCs w:val="16"/>
        </w:rPr>
      </w:pPr>
      <w:r w:rsidRPr="00890A34">
        <w:rPr>
          <w:rStyle w:val="Voetnootmarkering"/>
          <w:sz w:val="16"/>
          <w:szCs w:val="16"/>
        </w:rPr>
        <w:footnoteRef/>
      </w:r>
      <w:r w:rsidRPr="00890A34">
        <w:rPr>
          <w:sz w:val="16"/>
          <w:szCs w:val="16"/>
        </w:rPr>
        <w:t xml:space="preserve"> Zie bijvoorbeeld brieven van 22 mei 2023, 8 december 2025 en 1 juli 2026 (Kamerstukken II 2022/2023 32847 nr. 1040, Kamerstukken II 2025/2026 32847 nr. 1394 en Kamerstukken II 2025/2026 32847 nr. 1493.)</w:t>
      </w:r>
    </w:p>
  </w:footnote>
  <w:footnote w:id="2">
    <w:p w14:paraId="2E04BDB2" w14:textId="77777777" w:rsidR="0002349C" w:rsidRPr="00A57C2A" w:rsidRDefault="0002349C" w:rsidP="009D695E">
      <w:pPr>
        <w:pStyle w:val="Voetnoottekst"/>
        <w:rPr>
          <w:sz w:val="18"/>
          <w:szCs w:val="18"/>
        </w:rPr>
      </w:pPr>
      <w:r w:rsidRPr="00890A34">
        <w:rPr>
          <w:rStyle w:val="Voetnootmarkering"/>
          <w:sz w:val="16"/>
          <w:szCs w:val="16"/>
        </w:rPr>
        <w:footnoteRef/>
      </w:r>
      <w:r w:rsidRPr="00890A34">
        <w:rPr>
          <w:sz w:val="16"/>
          <w:szCs w:val="16"/>
        </w:rPr>
        <w:t xml:space="preserve"> Nog preciezer geformuleerd en aansluitend bij de terminologie uit de CBS statistieken: Woningbouw is nieuwbouw plus toevoegingen minus onttrekkingen (niet zijnde sloop) plus het saldo van positieve en negatieve onttrekkingen. Daarbij gaat het om het toevoegen van zogenoemde zelfstandige woningen: woonruimtes met een eigen toegangsdeur (voordeur) en een eigen keuken, toilet en badkamer. </w:t>
      </w:r>
    </w:p>
  </w:footnote>
  <w:footnote w:id="3">
    <w:p w14:paraId="06EE1E6C" w14:textId="77777777" w:rsidR="0002349C" w:rsidRPr="005674BE" w:rsidRDefault="0002349C" w:rsidP="009D695E">
      <w:pPr>
        <w:pStyle w:val="Voetnoottekst"/>
        <w:rPr>
          <w:sz w:val="16"/>
          <w:szCs w:val="16"/>
        </w:rPr>
      </w:pPr>
      <w:r w:rsidRPr="005674BE">
        <w:rPr>
          <w:rStyle w:val="Voetnootmarkering"/>
          <w:sz w:val="16"/>
          <w:szCs w:val="16"/>
        </w:rPr>
        <w:footnoteRef/>
      </w:r>
      <w:r w:rsidRPr="005674BE">
        <w:rPr>
          <w:sz w:val="16"/>
          <w:szCs w:val="16"/>
        </w:rPr>
        <w:t xml:space="preserve"> Kamerstukken II 2025/26, 32 847, nr. 1383, ‘Kabinetsreactie op het adviesrapport STOER’, 10 oktober 2025.</w:t>
      </w:r>
    </w:p>
  </w:footnote>
  <w:footnote w:id="4">
    <w:p w14:paraId="7811D705" w14:textId="77777777" w:rsidR="0002349C" w:rsidRPr="005674BE" w:rsidRDefault="0002349C" w:rsidP="009D695E">
      <w:pPr>
        <w:pStyle w:val="Voetnoottekst"/>
      </w:pPr>
      <w:r w:rsidRPr="005674BE">
        <w:rPr>
          <w:rStyle w:val="Voetnootmarkering"/>
          <w:sz w:val="16"/>
          <w:szCs w:val="16"/>
        </w:rPr>
        <w:footnoteRef/>
      </w:r>
      <w:r w:rsidRPr="005674BE">
        <w:rPr>
          <w:sz w:val="16"/>
          <w:szCs w:val="16"/>
        </w:rPr>
        <w:t xml:space="preserve"> Kamerstukken II 2025/26, 2026Z16107, </w:t>
      </w:r>
      <w:r w:rsidRPr="005674BE">
        <w:rPr>
          <w:i/>
          <w:iCs/>
          <w:sz w:val="16"/>
          <w:szCs w:val="16"/>
        </w:rPr>
        <w:t>Stand van zaken Actieagenda STOER en Vereenvoudigingsopgave Fysieke Leefomgeving en Volkshuisvesting</w:t>
      </w:r>
      <w:r w:rsidRPr="005674BE">
        <w:rPr>
          <w:sz w:val="16"/>
          <w:szCs w:val="16"/>
        </w:rPr>
        <w:t>, 10 juli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523B" w14:textId="77777777" w:rsidR="0002349C" w:rsidRPr="0002349C" w:rsidRDefault="0002349C" w:rsidP="000234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5645" w14:textId="77777777" w:rsidR="0002349C" w:rsidRPr="0002349C" w:rsidRDefault="0002349C" w:rsidP="000234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7647" w14:textId="77777777" w:rsidR="0002349C" w:rsidRPr="0002349C" w:rsidRDefault="0002349C" w:rsidP="000234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9C"/>
    <w:rsid w:val="0002349C"/>
    <w:rsid w:val="004710DE"/>
    <w:rsid w:val="00492AC6"/>
    <w:rsid w:val="00E86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4A8E8"/>
  <w15:chartTrackingRefBased/>
  <w15:docId w15:val="{F7E12D5F-0AC4-438E-B1C2-2CA1E9A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34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234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2349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2349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2349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234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34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34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34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349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2349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2349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2349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2349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234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34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34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349C"/>
    <w:rPr>
      <w:rFonts w:eastAsiaTheme="majorEastAsia" w:cstheme="majorBidi"/>
      <w:color w:val="272727" w:themeColor="text1" w:themeTint="D8"/>
    </w:rPr>
  </w:style>
  <w:style w:type="paragraph" w:styleId="Titel">
    <w:name w:val="Title"/>
    <w:basedOn w:val="Standaard"/>
    <w:next w:val="Standaard"/>
    <w:link w:val="TitelChar"/>
    <w:uiPriority w:val="10"/>
    <w:qFormat/>
    <w:rsid w:val="00023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34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34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34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34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349C"/>
    <w:rPr>
      <w:i/>
      <w:iCs/>
      <w:color w:val="404040" w:themeColor="text1" w:themeTint="BF"/>
    </w:rPr>
  </w:style>
  <w:style w:type="paragraph" w:styleId="Lijstalinea">
    <w:name w:val="List Paragraph"/>
    <w:basedOn w:val="Standaard"/>
    <w:uiPriority w:val="34"/>
    <w:qFormat/>
    <w:rsid w:val="0002349C"/>
    <w:pPr>
      <w:ind w:left="720"/>
      <w:contextualSpacing/>
    </w:pPr>
  </w:style>
  <w:style w:type="character" w:styleId="Intensievebenadrukking">
    <w:name w:val="Intense Emphasis"/>
    <w:basedOn w:val="Standaardalinea-lettertype"/>
    <w:uiPriority w:val="21"/>
    <w:qFormat/>
    <w:rsid w:val="0002349C"/>
    <w:rPr>
      <w:i/>
      <w:iCs/>
      <w:color w:val="2F5496" w:themeColor="accent1" w:themeShade="BF"/>
    </w:rPr>
  </w:style>
  <w:style w:type="paragraph" w:styleId="Duidelijkcitaat">
    <w:name w:val="Intense Quote"/>
    <w:basedOn w:val="Standaard"/>
    <w:next w:val="Standaard"/>
    <w:link w:val="DuidelijkcitaatChar"/>
    <w:uiPriority w:val="30"/>
    <w:qFormat/>
    <w:rsid w:val="000234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2349C"/>
    <w:rPr>
      <w:i/>
      <w:iCs/>
      <w:color w:val="2F5496" w:themeColor="accent1" w:themeShade="BF"/>
    </w:rPr>
  </w:style>
  <w:style w:type="character" w:styleId="Intensieveverwijzing">
    <w:name w:val="Intense Reference"/>
    <w:basedOn w:val="Standaardalinea-lettertype"/>
    <w:uiPriority w:val="32"/>
    <w:qFormat/>
    <w:rsid w:val="0002349C"/>
    <w:rPr>
      <w:b/>
      <w:bCs/>
      <w:smallCaps/>
      <w:color w:val="2F5496" w:themeColor="accent1" w:themeShade="BF"/>
      <w:spacing w:val="5"/>
    </w:rPr>
  </w:style>
  <w:style w:type="character" w:styleId="Hyperlink">
    <w:name w:val="Hyperlink"/>
    <w:basedOn w:val="Standaardalinea-lettertype"/>
    <w:uiPriority w:val="99"/>
    <w:unhideWhenUsed/>
    <w:rsid w:val="0002349C"/>
    <w:rPr>
      <w:color w:val="0563C1" w:themeColor="hyperlink"/>
      <w:u w:val="single"/>
    </w:rPr>
  </w:style>
  <w:style w:type="paragraph" w:styleId="Voetnoottekst">
    <w:name w:val="footnote text"/>
    <w:link w:val="VoetnoottekstChar"/>
    <w:uiPriority w:val="99"/>
    <w:rsid w:val="0002349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02349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02349C"/>
    <w:rPr>
      <w:vertAlign w:val="superscript"/>
    </w:rPr>
  </w:style>
  <w:style w:type="paragraph" w:styleId="Koptekst">
    <w:name w:val="header"/>
    <w:basedOn w:val="Standaard"/>
    <w:link w:val="KoptekstChar"/>
    <w:uiPriority w:val="99"/>
    <w:unhideWhenUsed/>
    <w:rsid w:val="000234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2349C"/>
  </w:style>
  <w:style w:type="paragraph" w:styleId="Voettekst">
    <w:name w:val="footer"/>
    <w:basedOn w:val="Standaard"/>
    <w:link w:val="VoettekstChar"/>
    <w:uiPriority w:val="99"/>
    <w:unhideWhenUsed/>
    <w:rsid w:val="000234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23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graaf.nl/financieel/klap-voor-woonminister-ing-verwacht-veel-minder-nieuwe-woningen%20dan-ministerie-voorspelde/159553631.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1445</ap:Words>
  <ap:Characters>7948</ap:Characters>
  <ap:DocSecurity>0</ap:DocSecurity>
  <ap:Lines>66</ap:Lines>
  <ap:Paragraphs>18</ap:Paragraphs>
  <ap:ScaleCrop>false</ap:ScaleCrop>
  <ap:LinksUpToDate>false</ap:LinksUpToDate>
  <ap:CharactersWithSpaces>9375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2026-08-21T14:47:00.0000000Z</dcterms:created>
  <dcterms:modified xsi:type="dcterms:W3CDTF">2026-08-21T14:47:00.0000000Z</dcterms:modified>
  <version/>
  <category/>
</coreProperties>
</file>