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702647" w14:paraId="7533EB54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453D2684" w14:textId="77777777" w:rsidR="00751A4A" w:rsidRPr="00702647" w:rsidRDefault="00EF6B01" w:rsidP="0010095E">
            <w:pPr>
              <w:pStyle w:val="EPName"/>
            </w:pPr>
            <w:r w:rsidRPr="00702647">
              <w:t>Evropský parlament</w:t>
            </w:r>
          </w:p>
          <w:p w14:paraId="55FB5FFB" w14:textId="77777777" w:rsidR="00751A4A" w:rsidRPr="00702647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702647">
              <w:t>2019-2024</w:t>
            </w:r>
          </w:p>
        </w:tc>
        <w:tc>
          <w:tcPr>
            <w:tcW w:w="2268" w:type="dxa"/>
            <w:shd w:val="clear" w:color="auto" w:fill="auto"/>
          </w:tcPr>
          <w:p w14:paraId="279E0BB5" w14:textId="77777777" w:rsidR="00751A4A" w:rsidRPr="00702647" w:rsidRDefault="00187494" w:rsidP="0010095E">
            <w:pPr>
              <w:pStyle w:val="EPLogo"/>
            </w:pPr>
            <w:r w:rsidRPr="00702647">
              <w:rPr>
                <w:noProof/>
                <w:lang w:val="en-GB"/>
              </w:rPr>
              <w:drawing>
                <wp:inline distT="0" distB="0" distL="0" distR="0" wp14:anchorId="5239D696" wp14:editId="0FEA25E4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3D7E7C8" w14:textId="77777777" w:rsidR="00D058B8" w:rsidRPr="00702647" w:rsidRDefault="00D058B8" w:rsidP="004C5D52">
      <w:pPr>
        <w:pStyle w:val="LineTop"/>
      </w:pPr>
    </w:p>
    <w:p w14:paraId="6CE3BDA5" w14:textId="77777777" w:rsidR="00680577" w:rsidRPr="00702647" w:rsidRDefault="00EF6B01" w:rsidP="00680577">
      <w:pPr>
        <w:pStyle w:val="EPBodyTA1"/>
      </w:pPr>
      <w:r w:rsidRPr="00702647">
        <w:t>PŘIJATÉ TEXTY</w:t>
      </w:r>
    </w:p>
    <w:p w14:paraId="77EF428C" w14:textId="77777777" w:rsidR="00D058B8" w:rsidRPr="00702647" w:rsidRDefault="00D058B8" w:rsidP="00D058B8">
      <w:pPr>
        <w:pStyle w:val="LineBottom"/>
      </w:pPr>
    </w:p>
    <w:p w14:paraId="30D8EC5F" w14:textId="735C9D6C" w:rsidR="00EF6B01" w:rsidRPr="00702647" w:rsidRDefault="00EF6B01" w:rsidP="00EF6B01">
      <w:pPr>
        <w:pStyle w:val="ATHeading1"/>
      </w:pPr>
      <w:bookmarkStart w:id="0" w:name="TANumber"/>
      <w:r w:rsidRPr="00702647">
        <w:t>P9_TA(2024)0</w:t>
      </w:r>
      <w:r w:rsidR="00A40D76">
        <w:t>35</w:t>
      </w:r>
      <w:r w:rsidRPr="00702647">
        <w:t>0</w:t>
      </w:r>
      <w:bookmarkEnd w:id="0"/>
    </w:p>
    <w:p w14:paraId="0CF0C791" w14:textId="7FF94B16" w:rsidR="00EF6B01" w:rsidRPr="00702647" w:rsidRDefault="00EF6B01" w:rsidP="00EF6B01">
      <w:pPr>
        <w:pStyle w:val="ATHeading2"/>
      </w:pPr>
      <w:bookmarkStart w:id="1" w:name="title"/>
      <w:r w:rsidRPr="00702647">
        <w:t xml:space="preserve">Zvýšení atraktivity veřejných kapitálových trhů a usnadnění přístupu </w:t>
      </w:r>
      <w:r w:rsidR="005016D6" w:rsidRPr="00702647">
        <w:t>malých a středních podniků</w:t>
      </w:r>
      <w:r w:rsidRPr="00702647">
        <w:t xml:space="preserve"> ke kapitálu – změna některých nařízení</w:t>
      </w:r>
      <w:bookmarkEnd w:id="1"/>
    </w:p>
    <w:p w14:paraId="0C24AAFE" w14:textId="77777777" w:rsidR="00EF6B01" w:rsidRPr="00702647" w:rsidRDefault="00EF6B01" w:rsidP="00EF6B01">
      <w:pPr>
        <w:rPr>
          <w:i/>
          <w:vanish/>
        </w:rPr>
      </w:pPr>
      <w:r w:rsidRPr="00702647">
        <w:rPr>
          <w:i/>
        </w:rPr>
        <w:fldChar w:fldCharType="begin"/>
      </w:r>
      <w:r w:rsidRPr="00702647">
        <w:rPr>
          <w:i/>
        </w:rPr>
        <w:instrText xml:space="preserve"> TC"(</w:instrText>
      </w:r>
      <w:bookmarkStart w:id="2" w:name="DocNumber"/>
      <w:r w:rsidRPr="00702647">
        <w:rPr>
          <w:i/>
        </w:rPr>
        <w:instrText>A9-0302/2023</w:instrText>
      </w:r>
      <w:bookmarkEnd w:id="2"/>
      <w:r w:rsidRPr="00702647">
        <w:rPr>
          <w:i/>
        </w:rPr>
        <w:instrText xml:space="preserve"> - Zpravodaj: Alfred Sant)"\l3 \n&gt; \* MERGEFORMAT </w:instrText>
      </w:r>
      <w:r w:rsidRPr="00702647">
        <w:rPr>
          <w:i/>
        </w:rPr>
        <w:fldChar w:fldCharType="end"/>
      </w:r>
    </w:p>
    <w:p w14:paraId="75C09748" w14:textId="77777777" w:rsidR="00EF6B01" w:rsidRPr="00702647" w:rsidRDefault="00EF6B01" w:rsidP="00EF6B01">
      <w:pPr>
        <w:rPr>
          <w:vanish/>
        </w:rPr>
      </w:pPr>
      <w:bookmarkStart w:id="3" w:name="Commission"/>
      <w:r w:rsidRPr="00702647">
        <w:rPr>
          <w:vanish/>
        </w:rPr>
        <w:t>Hospodářský a měnový výbor</w:t>
      </w:r>
      <w:bookmarkEnd w:id="3"/>
    </w:p>
    <w:p w14:paraId="78788A28" w14:textId="77777777" w:rsidR="00EF6B01" w:rsidRPr="00702647" w:rsidRDefault="00EF6B01" w:rsidP="00EF6B01">
      <w:pPr>
        <w:rPr>
          <w:vanish/>
        </w:rPr>
      </w:pPr>
      <w:bookmarkStart w:id="4" w:name="PE"/>
      <w:r w:rsidRPr="00702647">
        <w:rPr>
          <w:vanish/>
        </w:rPr>
        <w:t>PE749.153</w:t>
      </w:r>
      <w:bookmarkEnd w:id="4"/>
    </w:p>
    <w:p w14:paraId="43591B0A" w14:textId="77777777" w:rsidR="00EF6B01" w:rsidRPr="00702647" w:rsidRDefault="00EF6B01" w:rsidP="00EF6B01">
      <w:pPr>
        <w:pStyle w:val="ATHeading3"/>
      </w:pPr>
      <w:bookmarkStart w:id="5" w:name="Sujet"/>
      <w:r w:rsidRPr="00702647">
        <w:t>Legislativní usnesení Evropského parlamentu ze dne 24. dubna 2024 o návrhu nařízení Evropského parlamentu a Rady, kterým se mění nařízení (EU) 2017/1129, (EU) č. 596/2014 a (EU) č. 600/2014 za účelem zvýšení atraktivity veřejných kapitálových trhů v Unii pro společnosti a usnadnění přístupu malých a středních podniků ke kapitálu</w:t>
      </w:r>
      <w:bookmarkEnd w:id="5"/>
      <w:r w:rsidRPr="00702647">
        <w:t xml:space="preserve"> </w:t>
      </w:r>
      <w:bookmarkStart w:id="6" w:name="References"/>
      <w:r w:rsidRPr="00702647">
        <w:t>(COM(2022)0762 – C9-0417/2022 – 2022/0411(COD))</w:t>
      </w:r>
      <w:bookmarkEnd w:id="6"/>
    </w:p>
    <w:p w14:paraId="4C6F27DF" w14:textId="77777777" w:rsidR="00EF6B01" w:rsidRPr="00702647" w:rsidRDefault="00EF6B01" w:rsidP="00EF6B01"/>
    <w:p w14:paraId="5F597CA9" w14:textId="77777777" w:rsidR="009A10C3" w:rsidRPr="00702647" w:rsidRDefault="009A10C3" w:rsidP="009A10C3">
      <w:pPr>
        <w:pStyle w:val="NormalBold"/>
      </w:pPr>
      <w:bookmarkStart w:id="7" w:name="TextBodyBegin"/>
      <w:bookmarkEnd w:id="7"/>
      <w:r w:rsidRPr="00702647">
        <w:t>(Řádný legislativní postup: první čtení)</w:t>
      </w:r>
    </w:p>
    <w:p w14:paraId="071059C2" w14:textId="77777777" w:rsidR="009A10C3" w:rsidRPr="00702647" w:rsidRDefault="009A10C3" w:rsidP="009A10C3">
      <w:pPr>
        <w:pStyle w:val="EPComma"/>
      </w:pPr>
      <w:r w:rsidRPr="00702647">
        <w:rPr>
          <w:i/>
          <w:iCs/>
        </w:rPr>
        <w:t>Evropský parlament</w:t>
      </w:r>
      <w:r w:rsidRPr="00702647">
        <w:t>,</w:t>
      </w:r>
    </w:p>
    <w:p w14:paraId="19500C58" w14:textId="77777777" w:rsidR="009A10C3" w:rsidRPr="00702647" w:rsidRDefault="009A10C3" w:rsidP="009A10C3">
      <w:pPr>
        <w:pStyle w:val="NormalHanging12a"/>
      </w:pPr>
      <w:r w:rsidRPr="00702647">
        <w:t>–</w:t>
      </w:r>
      <w:r w:rsidRPr="00702647">
        <w:tab/>
        <w:t>s ohledem na návrh Komise předložený Evropskému parlamentu a Radě (COM(2022)0762),</w:t>
      </w:r>
    </w:p>
    <w:p w14:paraId="2EF64D88" w14:textId="4B554105" w:rsidR="009A10C3" w:rsidRPr="00702647" w:rsidRDefault="009A10C3" w:rsidP="009A10C3">
      <w:pPr>
        <w:pStyle w:val="NormalHanging12a"/>
      </w:pPr>
      <w:r w:rsidRPr="00702647">
        <w:t>–</w:t>
      </w:r>
      <w:r w:rsidRPr="00702647">
        <w:tab/>
        <w:t>s ohledem na čl. 294 odst. 2 a článek 114 Smlouvy o fungování Evropské unie, v souladu se kterými Komise předložila svůj návrh Parlamentu (C9</w:t>
      </w:r>
      <w:r w:rsidR="00615FB0" w:rsidRPr="001B4721">
        <w:t>-</w:t>
      </w:r>
      <w:r w:rsidRPr="00702647">
        <w:t>0417/2022),</w:t>
      </w:r>
    </w:p>
    <w:p w14:paraId="3A0931C6" w14:textId="77777777" w:rsidR="009A10C3" w:rsidRPr="00702647" w:rsidRDefault="009A10C3" w:rsidP="009A10C3">
      <w:pPr>
        <w:pStyle w:val="NormalHanging12a"/>
      </w:pPr>
      <w:r w:rsidRPr="00702647">
        <w:t>–</w:t>
      </w:r>
      <w:r w:rsidRPr="00702647">
        <w:tab/>
        <w:t xml:space="preserve">s ohledem na čl. 294 odst. 3 Smlouvy o fungování Evropské unie, </w:t>
      </w:r>
    </w:p>
    <w:p w14:paraId="0DC74AD4" w14:textId="167AC7BC" w:rsidR="009A10C3" w:rsidRDefault="009A10C3" w:rsidP="009A10C3">
      <w:pPr>
        <w:pStyle w:val="NormalHanging12a"/>
      </w:pPr>
      <w:r w:rsidRPr="00702647">
        <w:t>–</w:t>
      </w:r>
      <w:r w:rsidRPr="00702647">
        <w:tab/>
        <w:t>s ohledem na stanovisko Evropského hospodářského a sociálního výboru ze dne 23. března 2023</w:t>
      </w:r>
      <w:r w:rsidRPr="00702647">
        <w:rPr>
          <w:rStyle w:val="FootnoteReference"/>
        </w:rPr>
        <w:footnoteReference w:id="1"/>
      </w:r>
      <w:r w:rsidRPr="00702647">
        <w:t>,</w:t>
      </w:r>
    </w:p>
    <w:p w14:paraId="7F4D3509" w14:textId="1256FE9D" w:rsidR="00094B28" w:rsidRPr="00702647" w:rsidRDefault="00094B28" w:rsidP="009A10C3">
      <w:pPr>
        <w:pStyle w:val="NormalHanging12a"/>
      </w:pPr>
      <w:r>
        <w:t>–</w:t>
      </w:r>
      <w:r>
        <w:tab/>
      </w:r>
      <w:r w:rsidRPr="00094B28">
        <w:t xml:space="preserve">s ohledem na předběžnou dohodu přijatou příslušným výborem podle čl. </w:t>
      </w:r>
      <w:r>
        <w:t>74</w:t>
      </w:r>
      <w:r w:rsidRPr="00094B28">
        <w:t xml:space="preserve"> odst. 4 jednacího řádu a s ohledem na to, že se zástupce Rady dopisem ze dne </w:t>
      </w:r>
      <w:r>
        <w:t>1</w:t>
      </w:r>
      <w:r w:rsidRPr="00094B28">
        <w:t xml:space="preserve">4. </w:t>
      </w:r>
      <w:r>
        <w:t>února</w:t>
      </w:r>
      <w:r w:rsidRPr="00094B28">
        <w:t xml:space="preserve"> 2024 zavázal schválit postoj Parlamentu v souladu s čl. 294 odst. 4 Smlouvy o fungování Evropské unie,</w:t>
      </w:r>
    </w:p>
    <w:p w14:paraId="318E6EF3" w14:textId="77777777" w:rsidR="009A10C3" w:rsidRPr="00702647" w:rsidRDefault="009A10C3" w:rsidP="009A10C3">
      <w:pPr>
        <w:pStyle w:val="NormalHanging12a"/>
      </w:pPr>
      <w:r w:rsidRPr="00702647">
        <w:t>–</w:t>
      </w:r>
      <w:r w:rsidRPr="00702647">
        <w:tab/>
        <w:t>s ohledem na článek 59 jednacího řádu,</w:t>
      </w:r>
    </w:p>
    <w:p w14:paraId="40432224" w14:textId="77777777" w:rsidR="009A10C3" w:rsidRPr="00702647" w:rsidRDefault="009A10C3" w:rsidP="009A10C3">
      <w:pPr>
        <w:pStyle w:val="NormalHanging12a"/>
      </w:pPr>
      <w:r w:rsidRPr="00702647">
        <w:t>–</w:t>
      </w:r>
      <w:r w:rsidRPr="00702647">
        <w:tab/>
        <w:t>s ohledem na zprávu Hospodářského a měnového výboru (A9-0302/2023),</w:t>
      </w:r>
    </w:p>
    <w:p w14:paraId="6A818BF4" w14:textId="77777777" w:rsidR="009A10C3" w:rsidRPr="00702647" w:rsidRDefault="009A10C3" w:rsidP="009A10C3">
      <w:pPr>
        <w:pStyle w:val="NormalHanging12a"/>
      </w:pPr>
      <w:r w:rsidRPr="00702647">
        <w:t>1.</w:t>
      </w:r>
      <w:r w:rsidRPr="00702647">
        <w:tab/>
        <w:t>přijímá níže uvedený postoj v prvním čtení;</w:t>
      </w:r>
    </w:p>
    <w:p w14:paraId="06E2F76C" w14:textId="77777777" w:rsidR="009A10C3" w:rsidRPr="00702647" w:rsidRDefault="009A10C3" w:rsidP="009A10C3">
      <w:pPr>
        <w:pStyle w:val="NormalHanging12a"/>
      </w:pPr>
      <w:r w:rsidRPr="00702647">
        <w:t>2.</w:t>
      </w:r>
      <w:r w:rsidRPr="00702647">
        <w:tab/>
        <w:t xml:space="preserve">vyzývá Komisi, aby věc znovu postoupila Parlamentu, jestliže svůj návrh nahradí jiným </w:t>
      </w:r>
      <w:r w:rsidRPr="00702647">
        <w:lastRenderedPageBreak/>
        <w:t>textem, podstatně jej změní nebo má v úmyslu jej podstatně změnit;</w:t>
      </w:r>
    </w:p>
    <w:p w14:paraId="4487E9A5" w14:textId="77777777" w:rsidR="00BD67DB" w:rsidRDefault="009A10C3" w:rsidP="009A10C3">
      <w:pPr>
        <w:pStyle w:val="NormalHanging12a"/>
        <w:sectPr w:rsidR="00BD67DB" w:rsidSect="00BD67D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Page"/>
          </w:footnotePr>
          <w:pgSz w:w="11907" w:h="16839"/>
          <w:pgMar w:top="1134" w:right="1417" w:bottom="1134" w:left="1417" w:header="709" w:footer="709" w:gutter="0"/>
          <w:cols w:space="720"/>
          <w:docGrid w:linePitch="326"/>
        </w:sectPr>
      </w:pPr>
      <w:r w:rsidRPr="00702647">
        <w:t>3.</w:t>
      </w:r>
      <w:r w:rsidRPr="00702647">
        <w:tab/>
        <w:t>pověřuje svou předsedkyni, aby předala postoj Parlamentu Radě</w:t>
      </w:r>
      <w:r w:rsidR="00EC2DC9">
        <w:t xml:space="preserve"> a</w:t>
      </w:r>
      <w:r w:rsidRPr="00702647">
        <w:t xml:space="preserve"> Komisi, jakož i vnitrostátním parlamentům.</w:t>
      </w:r>
    </w:p>
    <w:p w14:paraId="3DF3E88A" w14:textId="77777777" w:rsidR="00BD67DB" w:rsidRPr="00E7025D" w:rsidRDefault="00BD67DB" w:rsidP="00BD67DB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E7025D">
        <w:rPr>
          <w:rFonts w:eastAsia="Calibri"/>
          <w:b/>
          <w:bCs/>
          <w:color w:val="000000"/>
          <w:szCs w:val="24"/>
        </w:rPr>
        <w:lastRenderedPageBreak/>
        <w:t>P</w:t>
      </w:r>
      <w:r w:rsidRPr="00665F6B">
        <w:rPr>
          <w:rFonts w:eastAsia="Calibri"/>
          <w:b/>
          <w:bCs/>
          <w:color w:val="000000"/>
          <w:szCs w:val="24"/>
        </w:rPr>
        <w:t>9</w:t>
      </w:r>
      <w:r w:rsidRPr="00E7025D">
        <w:rPr>
          <w:rFonts w:eastAsia="Calibri"/>
          <w:b/>
          <w:bCs/>
          <w:color w:val="000000"/>
          <w:szCs w:val="24"/>
        </w:rPr>
        <w:t>_TC</w:t>
      </w:r>
      <w:r w:rsidRPr="00665F6B">
        <w:rPr>
          <w:rFonts w:eastAsia="Calibri"/>
          <w:b/>
          <w:bCs/>
          <w:color w:val="000000"/>
          <w:szCs w:val="24"/>
        </w:rPr>
        <w:t>1</w:t>
      </w:r>
      <w:r w:rsidRPr="00E7025D">
        <w:rPr>
          <w:rFonts w:eastAsia="Calibri"/>
          <w:b/>
          <w:bCs/>
          <w:color w:val="000000"/>
          <w:szCs w:val="24"/>
        </w:rPr>
        <w:t>-COD(</w:t>
      </w:r>
      <w:r w:rsidRPr="00665F6B">
        <w:rPr>
          <w:rFonts w:eastAsia="Calibri"/>
          <w:b/>
          <w:bCs/>
          <w:color w:val="000000"/>
          <w:szCs w:val="24"/>
        </w:rPr>
        <w:t>202</w:t>
      </w:r>
      <w:r>
        <w:rPr>
          <w:rFonts w:eastAsia="Calibri"/>
          <w:b/>
          <w:bCs/>
          <w:color w:val="000000"/>
          <w:szCs w:val="24"/>
        </w:rPr>
        <w:t>2</w:t>
      </w:r>
      <w:r w:rsidRPr="00E7025D">
        <w:rPr>
          <w:rFonts w:eastAsia="Calibri"/>
          <w:b/>
          <w:bCs/>
          <w:color w:val="000000"/>
          <w:szCs w:val="24"/>
        </w:rPr>
        <w:t>)</w:t>
      </w:r>
      <w:r w:rsidRPr="00665F6B">
        <w:rPr>
          <w:rFonts w:eastAsia="Calibri"/>
          <w:b/>
          <w:bCs/>
          <w:color w:val="000000"/>
          <w:szCs w:val="24"/>
        </w:rPr>
        <w:t>0</w:t>
      </w:r>
      <w:r>
        <w:rPr>
          <w:rFonts w:eastAsia="Calibri"/>
          <w:b/>
          <w:bCs/>
          <w:color w:val="000000"/>
          <w:szCs w:val="24"/>
        </w:rPr>
        <w:t>411</w:t>
      </w:r>
    </w:p>
    <w:p w14:paraId="75756F4F" w14:textId="1CA21216" w:rsidR="000A2424" w:rsidRDefault="00BD67DB" w:rsidP="000A2424">
      <w:pPr>
        <w:pStyle w:val="NormalHanging12a"/>
        <w:ind w:left="0" w:firstLine="0"/>
        <w:rPr>
          <w:rFonts w:eastAsia="Calibri"/>
          <w:b/>
          <w:szCs w:val="22"/>
          <w:lang w:eastAsia="en-US"/>
        </w:rPr>
      </w:pPr>
      <w:r w:rsidRPr="00BD67DB">
        <w:rPr>
          <w:rFonts w:eastAsia="Calibri"/>
          <w:b/>
          <w:bCs/>
          <w:szCs w:val="24"/>
        </w:rPr>
        <w:t xml:space="preserve">Postoj Evropského parlamentu přijatý v prvním čtení dne 24. dubna 2024 k přijetí </w:t>
      </w:r>
      <w:r w:rsidR="000A2424" w:rsidRPr="000A2424">
        <w:rPr>
          <w:rFonts w:eastAsia="Calibri"/>
          <w:b/>
          <w:szCs w:val="22"/>
          <w:lang w:eastAsia="en-US"/>
        </w:rPr>
        <w:t>nařízení Evropského parlamentu a Rady (EU) 2024/...,</w:t>
      </w:r>
      <w:r w:rsidR="000A2424">
        <w:rPr>
          <w:rFonts w:eastAsia="Calibri"/>
          <w:b/>
          <w:szCs w:val="22"/>
          <w:lang w:eastAsia="en-US"/>
        </w:rPr>
        <w:t xml:space="preserve"> </w:t>
      </w:r>
      <w:r w:rsidR="000A2424" w:rsidRPr="000A2424">
        <w:rPr>
          <w:rFonts w:eastAsia="Calibri"/>
          <w:b/>
          <w:szCs w:val="22"/>
          <w:lang w:eastAsia="en-US"/>
        </w:rPr>
        <w:t>kterým se mění nařízení (EU) 2017/1129, (EU) č. 596/2014 a (EU) č. 600/2014 za účelem zvýšení atraktivity veřejných kapitálových trhů v Unii pro společnosti a usnadnění přístupu malých a středních podniků ke kapitálu</w:t>
      </w:r>
    </w:p>
    <w:p w14:paraId="6520DAEA" w14:textId="4CD73739" w:rsidR="007652F7" w:rsidRDefault="007652F7" w:rsidP="007652F7">
      <w:pPr>
        <w:rPr>
          <w:i/>
        </w:rPr>
      </w:pPr>
      <w:r w:rsidRPr="008977C0">
        <w:rPr>
          <w:i/>
        </w:rPr>
        <w:t xml:space="preserve">(Vzhledem k tomu, že bylo dosaženo dohody mezi Parlamentem a Radou, postoj Parlamentu odpovídá konečnému znění legislativního aktu, </w:t>
      </w:r>
      <w:r>
        <w:rPr>
          <w:i/>
        </w:rPr>
        <w:t>nařízení</w:t>
      </w:r>
      <w:r w:rsidRPr="008977C0">
        <w:rPr>
          <w:i/>
        </w:rPr>
        <w:t xml:space="preserve"> (EU) </w:t>
      </w:r>
      <w:r>
        <w:rPr>
          <w:i/>
        </w:rPr>
        <w:t>2024</w:t>
      </w:r>
      <w:r w:rsidRPr="008977C0">
        <w:rPr>
          <w:i/>
        </w:rPr>
        <w:t>/</w:t>
      </w:r>
      <w:r>
        <w:rPr>
          <w:i/>
        </w:rPr>
        <w:t>2809</w:t>
      </w:r>
      <w:bookmarkStart w:id="8" w:name="_GoBack"/>
      <w:bookmarkEnd w:id="8"/>
      <w:r>
        <w:rPr>
          <w:i/>
        </w:rPr>
        <w:t>.)</w:t>
      </w:r>
    </w:p>
    <w:p w14:paraId="109CA98A" w14:textId="77777777" w:rsidR="007652F7" w:rsidRPr="000A2424" w:rsidRDefault="007652F7" w:rsidP="000A2424">
      <w:pPr>
        <w:pStyle w:val="NormalHanging12a"/>
        <w:ind w:left="0" w:firstLine="0"/>
        <w:rPr>
          <w:rFonts w:eastAsia="Calibri"/>
          <w:b/>
          <w:szCs w:val="24"/>
          <w:lang w:eastAsia="en-US"/>
        </w:rPr>
      </w:pPr>
    </w:p>
    <w:sectPr w:rsidR="007652F7" w:rsidRPr="000A2424" w:rsidSect="00BD67DB">
      <w:footnotePr>
        <w:numRestart w:val="eachPage"/>
      </w:footnotePr>
      <w:pgSz w:w="11907" w:h="16839"/>
      <w:pgMar w:top="1134" w:right="1417" w:bottom="1134" w:left="1417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4A162E" w14:textId="77777777" w:rsidR="004A056F" w:rsidRPr="00702647" w:rsidRDefault="004A056F">
      <w:r w:rsidRPr="00702647">
        <w:separator/>
      </w:r>
    </w:p>
  </w:endnote>
  <w:endnote w:type="continuationSeparator" w:id="0">
    <w:p w14:paraId="77168876" w14:textId="77777777" w:rsidR="004A056F" w:rsidRPr="00702647" w:rsidRDefault="004A056F">
      <w:r w:rsidRPr="0070264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0E3ABA" w14:textId="77777777" w:rsidR="004A056F" w:rsidRPr="00702647" w:rsidRDefault="004A056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CAE53E" w14:textId="77777777" w:rsidR="004A056F" w:rsidRPr="00702647" w:rsidRDefault="004A056F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565AA8" w14:textId="77777777" w:rsidR="004A056F" w:rsidRPr="00702647" w:rsidRDefault="004A056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EEC42E" w14:textId="77777777" w:rsidR="004A056F" w:rsidRPr="00702647" w:rsidRDefault="004A056F">
      <w:r w:rsidRPr="00702647">
        <w:separator/>
      </w:r>
    </w:p>
  </w:footnote>
  <w:footnote w:type="continuationSeparator" w:id="0">
    <w:p w14:paraId="598D9047" w14:textId="77777777" w:rsidR="004A056F" w:rsidRPr="00702647" w:rsidRDefault="004A056F">
      <w:r w:rsidRPr="00702647">
        <w:continuationSeparator/>
      </w:r>
    </w:p>
  </w:footnote>
  <w:footnote w:id="1">
    <w:p w14:paraId="705247CC" w14:textId="77777777" w:rsidR="004A056F" w:rsidRPr="00EC2DC9" w:rsidRDefault="004A056F" w:rsidP="00702647">
      <w:pPr>
        <w:pStyle w:val="FootnoteText"/>
        <w:ind w:left="567" w:hanging="567"/>
        <w:rPr>
          <w:sz w:val="24"/>
          <w:lang w:val="cs-CZ"/>
        </w:rPr>
      </w:pPr>
      <w:r w:rsidRPr="00EC2DC9">
        <w:rPr>
          <w:rStyle w:val="FootnoteReference"/>
          <w:sz w:val="24"/>
          <w:lang w:val="cs-CZ"/>
        </w:rPr>
        <w:footnoteRef/>
      </w:r>
      <w:r w:rsidRPr="00EC2DC9">
        <w:rPr>
          <w:sz w:val="24"/>
          <w:lang w:val="cs-CZ"/>
        </w:rPr>
        <w:t xml:space="preserve"> </w:t>
      </w:r>
      <w:r w:rsidRPr="00EC2DC9">
        <w:rPr>
          <w:sz w:val="24"/>
          <w:lang w:val="cs-CZ"/>
        </w:rPr>
        <w:tab/>
        <w:t>Úř. věst. C 184, 25.5.2023, s. 103.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D212B3" w14:textId="77777777" w:rsidR="004A056F" w:rsidRPr="00702647" w:rsidRDefault="004A056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F1E1F4" w14:textId="77777777" w:rsidR="004A056F" w:rsidRPr="00702647" w:rsidRDefault="004A056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891AB2" w14:textId="77777777" w:rsidR="004A056F" w:rsidRPr="00702647" w:rsidRDefault="004A056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B7983"/>
    <w:multiLevelType w:val="hybridMultilevel"/>
    <w:tmpl w:val="F266D6FC"/>
    <w:styleLink w:val="ImportedStyle62"/>
    <w:lvl w:ilvl="0" w:tplc="FEF0E3D8">
      <w:start w:val="1"/>
      <w:numFmt w:val="decimal"/>
      <w:lvlText w:val="%1.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4F69D54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7187E18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060163A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362C894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A829F18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3A413FA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E8A85A4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C426540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0D7703F"/>
    <w:multiLevelType w:val="hybridMultilevel"/>
    <w:tmpl w:val="CC2A0EDE"/>
    <w:styleLink w:val="ImportedStyle210"/>
    <w:lvl w:ilvl="0" w:tplc="A15249EC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8F80AC0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FF8EBF8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3E67F54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D96A6EE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38C3B0C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FD87AF2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EDEDF20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ECE5AD6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153791F"/>
    <w:multiLevelType w:val="hybridMultilevel"/>
    <w:tmpl w:val="72B856BC"/>
    <w:styleLink w:val="ImportedStyle401"/>
    <w:lvl w:ilvl="0" w:tplc="7A4659B6">
      <w:start w:val="1"/>
      <w:numFmt w:val="decimal"/>
      <w:lvlText w:val="%1.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C40136C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15EC11A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044B7D4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B780A84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5A49AF4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E0CB508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9E724A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F16C1E6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01AD0B36"/>
    <w:multiLevelType w:val="hybridMultilevel"/>
    <w:tmpl w:val="A7284174"/>
    <w:styleLink w:val="ImportedStyle331"/>
    <w:lvl w:ilvl="0" w:tplc="5C8034EE">
      <w:start w:val="1"/>
      <w:numFmt w:val="lowerLetter"/>
      <w:lvlText w:val="(%1)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FB4A786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F64F46A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B2CBBD2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4C666F6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87A23AE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268F3A8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CEC18CC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1D810EC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020E056D"/>
    <w:multiLevelType w:val="hybridMultilevel"/>
    <w:tmpl w:val="B3FC4E04"/>
    <w:styleLink w:val="ImportedStyle81"/>
    <w:lvl w:ilvl="0" w:tplc="50788EE4">
      <w:start w:val="1"/>
      <w:numFmt w:val="lowerLetter"/>
      <w:lvlText w:val="(%1)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F2EFA78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F8AAD4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D6AEF7E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3DC5C86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7EC35F8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036EA20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9F20A9E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08E95F8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062C6A95"/>
    <w:multiLevelType w:val="singleLevel"/>
    <w:tmpl w:val="02BAFA82"/>
    <w:name w:val="List Bullet 1"/>
    <w:lvl w:ilvl="0">
      <w:start w:val="1"/>
      <w:numFmt w:val="bullet"/>
      <w:lvlRestart w:val="0"/>
      <w:pStyle w:val="ListBullet1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6" w15:restartNumberingAfterBreak="0">
    <w:nsid w:val="06495604"/>
    <w:multiLevelType w:val="multilevel"/>
    <w:tmpl w:val="9F60CF46"/>
    <w:name w:val="Points"/>
    <w:lvl w:ilvl="0">
      <w:start w:val="1"/>
      <w:numFmt w:val="decimal"/>
      <w:lvlRestart w:val="0"/>
      <w:pStyle w:val="Point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7" w15:restartNumberingAfterBreak="0">
    <w:nsid w:val="066B5A68"/>
    <w:multiLevelType w:val="singleLevel"/>
    <w:tmpl w:val="8B0853B0"/>
    <w:name w:val="Dash 1"/>
    <w:lvl w:ilvl="0">
      <w:start w:val="1"/>
      <w:numFmt w:val="bullet"/>
      <w:lvlRestart w:val="0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8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9" w15:restartNumberingAfterBreak="0">
    <w:nsid w:val="09C20093"/>
    <w:multiLevelType w:val="singleLevel"/>
    <w:tmpl w:val="05F6137C"/>
    <w:name w:val="Dash 4"/>
    <w:lvl w:ilvl="0">
      <w:start w:val="1"/>
      <w:numFmt w:val="bullet"/>
      <w:lvlRestart w:val="0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10" w15:restartNumberingAfterBreak="0">
    <w:nsid w:val="0A517BC9"/>
    <w:multiLevelType w:val="hybridMultilevel"/>
    <w:tmpl w:val="2092E094"/>
    <w:styleLink w:val="ImportedStyle271"/>
    <w:lvl w:ilvl="0" w:tplc="4384935A">
      <w:start w:val="1"/>
      <w:numFmt w:val="decimal"/>
      <w:lvlText w:val="%1."/>
      <w:lvlJc w:val="left"/>
      <w:pPr>
        <w:ind w:left="357" w:hanging="35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09E9B50">
      <w:start w:val="1"/>
      <w:numFmt w:val="lowerLetter"/>
      <w:lvlText w:val="%2."/>
      <w:lvlJc w:val="left"/>
      <w:pPr>
        <w:ind w:left="1077" w:hanging="35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AE8041A">
      <w:start w:val="1"/>
      <w:numFmt w:val="lowerRoman"/>
      <w:lvlText w:val="%3."/>
      <w:lvlJc w:val="left"/>
      <w:pPr>
        <w:ind w:left="1797" w:hanging="28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3E0B552">
      <w:start w:val="1"/>
      <w:numFmt w:val="decimal"/>
      <w:lvlText w:val="%4."/>
      <w:lvlJc w:val="left"/>
      <w:pPr>
        <w:ind w:left="2517" w:hanging="35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4702282">
      <w:start w:val="1"/>
      <w:numFmt w:val="lowerLetter"/>
      <w:lvlText w:val="%5."/>
      <w:lvlJc w:val="left"/>
      <w:pPr>
        <w:ind w:left="3237" w:hanging="35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E641412">
      <w:start w:val="1"/>
      <w:numFmt w:val="lowerRoman"/>
      <w:lvlText w:val="%6."/>
      <w:lvlJc w:val="left"/>
      <w:pPr>
        <w:ind w:left="3957" w:hanging="28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BACA32C">
      <w:start w:val="1"/>
      <w:numFmt w:val="decimal"/>
      <w:lvlText w:val="%7."/>
      <w:lvlJc w:val="left"/>
      <w:pPr>
        <w:ind w:left="4677" w:hanging="35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5700420">
      <w:start w:val="1"/>
      <w:numFmt w:val="lowerLetter"/>
      <w:lvlText w:val="%8."/>
      <w:lvlJc w:val="left"/>
      <w:pPr>
        <w:ind w:left="5397" w:hanging="35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3D02424">
      <w:start w:val="1"/>
      <w:numFmt w:val="lowerRoman"/>
      <w:lvlText w:val="%9."/>
      <w:lvlJc w:val="left"/>
      <w:pPr>
        <w:ind w:left="6117" w:hanging="28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0CDB550B"/>
    <w:multiLevelType w:val="hybridMultilevel"/>
    <w:tmpl w:val="832CD304"/>
    <w:styleLink w:val="ImportedStyle461"/>
    <w:lvl w:ilvl="0" w:tplc="DA92BCCE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6C6D9F8">
      <w:start w:val="1"/>
      <w:numFmt w:val="decimal"/>
      <w:lvlText w:val="%2."/>
      <w:lvlJc w:val="left"/>
      <w:pPr>
        <w:ind w:left="115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9163E28">
      <w:start w:val="1"/>
      <w:numFmt w:val="lowerLetter"/>
      <w:lvlText w:val="%3)"/>
      <w:lvlJc w:val="left"/>
      <w:pPr>
        <w:ind w:left="2340" w:hanging="72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366539E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5309BD4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B30AB8C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914CF7C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D2411EC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3C09FE8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12784080"/>
    <w:multiLevelType w:val="hybridMultilevel"/>
    <w:tmpl w:val="62967D88"/>
    <w:styleLink w:val="ImportedStyle471"/>
    <w:lvl w:ilvl="0" w:tplc="734EE8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8364B0"/>
    <w:multiLevelType w:val="singleLevel"/>
    <w:tmpl w:val="D084FB54"/>
    <w:lvl w:ilvl="0">
      <w:start w:val="1"/>
      <w:numFmt w:val="bullet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14" w15:restartNumberingAfterBreak="0">
    <w:nsid w:val="132A72EB"/>
    <w:multiLevelType w:val="hybridMultilevel"/>
    <w:tmpl w:val="B4C21CDC"/>
    <w:styleLink w:val="ImportedStyle521"/>
    <w:lvl w:ilvl="0" w:tplc="5B5A0CF4">
      <w:start w:val="1"/>
      <w:numFmt w:val="decimal"/>
      <w:lvlText w:val="%1."/>
      <w:lvlJc w:val="left"/>
      <w:pPr>
        <w:tabs>
          <w:tab w:val="left" w:pos="720"/>
        </w:tabs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776927A">
      <w:start w:val="1"/>
      <w:numFmt w:val="decimal"/>
      <w:lvlText w:val="%2."/>
      <w:lvlJc w:val="left"/>
      <w:pPr>
        <w:tabs>
          <w:tab w:val="left" w:pos="720"/>
        </w:tabs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938BEF4">
      <w:start w:val="1"/>
      <w:numFmt w:val="lowerRoman"/>
      <w:lvlText w:val="%3."/>
      <w:lvlJc w:val="left"/>
      <w:pPr>
        <w:tabs>
          <w:tab w:val="left" w:pos="360"/>
          <w:tab w:val="left" w:pos="720"/>
        </w:tabs>
        <w:ind w:left="180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91AFD16">
      <w:start w:val="1"/>
      <w:numFmt w:val="decimal"/>
      <w:lvlText w:val="%4."/>
      <w:lvlJc w:val="left"/>
      <w:pPr>
        <w:tabs>
          <w:tab w:val="left" w:pos="360"/>
          <w:tab w:val="left" w:pos="720"/>
        </w:tabs>
        <w:ind w:left="252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272BE04">
      <w:start w:val="1"/>
      <w:numFmt w:val="lowerLetter"/>
      <w:lvlText w:val="%5."/>
      <w:lvlJc w:val="left"/>
      <w:pPr>
        <w:tabs>
          <w:tab w:val="left" w:pos="360"/>
          <w:tab w:val="left" w:pos="720"/>
        </w:tabs>
        <w:ind w:left="324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6228C8A">
      <w:start w:val="1"/>
      <w:numFmt w:val="lowerRoman"/>
      <w:lvlText w:val="%6."/>
      <w:lvlJc w:val="left"/>
      <w:pPr>
        <w:tabs>
          <w:tab w:val="left" w:pos="360"/>
          <w:tab w:val="left" w:pos="720"/>
        </w:tabs>
        <w:ind w:left="396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7543738">
      <w:start w:val="1"/>
      <w:numFmt w:val="decimal"/>
      <w:lvlText w:val="%7."/>
      <w:lvlJc w:val="left"/>
      <w:pPr>
        <w:tabs>
          <w:tab w:val="left" w:pos="360"/>
          <w:tab w:val="left" w:pos="720"/>
        </w:tabs>
        <w:ind w:left="468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E283C64">
      <w:start w:val="1"/>
      <w:numFmt w:val="lowerLetter"/>
      <w:lvlText w:val="%8."/>
      <w:lvlJc w:val="left"/>
      <w:pPr>
        <w:tabs>
          <w:tab w:val="left" w:pos="360"/>
          <w:tab w:val="left" w:pos="720"/>
        </w:tabs>
        <w:ind w:left="540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7629106">
      <w:start w:val="1"/>
      <w:numFmt w:val="lowerRoman"/>
      <w:lvlText w:val="%9."/>
      <w:lvlJc w:val="left"/>
      <w:pPr>
        <w:tabs>
          <w:tab w:val="left" w:pos="360"/>
          <w:tab w:val="left" w:pos="720"/>
        </w:tabs>
        <w:ind w:left="612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13E4330B"/>
    <w:multiLevelType w:val="multilevel"/>
    <w:tmpl w:val="B0E6EA72"/>
    <w:name w:val="List Dash 3"/>
    <w:styleLink w:val="ImportedStyle110"/>
    <w:lvl w:ilvl="0">
      <w:start w:val="1"/>
      <w:numFmt w:val="decimal"/>
      <w:pStyle w:val="ListNumber1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1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1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6" w15:restartNumberingAfterBreak="0">
    <w:nsid w:val="16172C03"/>
    <w:multiLevelType w:val="hybridMultilevel"/>
    <w:tmpl w:val="5714EB64"/>
    <w:styleLink w:val="ImportedStyle261"/>
    <w:lvl w:ilvl="0" w:tplc="DDC0BBFE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69E3D1E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4C82348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7FA043A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78802A4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07EC292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60851BC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B3C5230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55C8832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166D1312"/>
    <w:multiLevelType w:val="multilevel"/>
    <w:tmpl w:val="38A44AF8"/>
    <w:styleLink w:val="ImportedStyle61"/>
    <w:lvl w:ilvl="0">
      <w:start w:val="1"/>
      <w:numFmt w:val="decimal"/>
      <w:lvlText w:val="%1."/>
      <w:lvlJc w:val="left"/>
      <w:pPr>
        <w:ind w:left="850" w:hanging="85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850" w:hanging="85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850" w:hanging="85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850" w:hanging="85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suff w:val="nothing"/>
      <w:lvlText w:val="%1.%2.%3.%4.(%5)"/>
      <w:lvlJc w:val="left"/>
      <w:pPr>
        <w:ind w:left="18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suff w:val="nothing"/>
      <w:lvlText w:val="%1.%2.%3.%4.(%5)(%6)"/>
      <w:lvlJc w:val="left"/>
      <w:pPr>
        <w:ind w:left="21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(%5)(%6)%7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suff w:val="nothing"/>
      <w:lvlText w:val="%1.%2.%3.%4.(%5)(%6)%7.%8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suff w:val="nothing"/>
      <w:lvlText w:val="%1.%2.%3.%4.(%5)(%6)%7.%8.%9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172B0495"/>
    <w:multiLevelType w:val="multilevel"/>
    <w:tmpl w:val="FED03EAA"/>
    <w:name w:val="Heading ABC"/>
    <w:lvl w:ilvl="0">
      <w:start w:val="1"/>
      <w:numFmt w:val="upperLetter"/>
      <w:lvlRestart w:val="0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176C37B8"/>
    <w:multiLevelType w:val="singleLevel"/>
    <w:tmpl w:val="E17861E4"/>
    <w:name w:val="Bullet (2)"/>
    <w:lvl w:ilvl="0">
      <w:start w:val="1"/>
      <w:numFmt w:val="bullet"/>
      <w:lvlRestart w:val="0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20" w15:restartNumberingAfterBreak="0">
    <w:nsid w:val="1A421153"/>
    <w:multiLevelType w:val="hybridMultilevel"/>
    <w:tmpl w:val="8594E372"/>
    <w:styleLink w:val="ImportedStyle371"/>
    <w:lvl w:ilvl="0" w:tplc="4834738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B2629D0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E4CEB48">
      <w:start w:val="1"/>
      <w:numFmt w:val="lowerRoman"/>
      <w:lvlText w:val="%3."/>
      <w:lvlJc w:val="left"/>
      <w:pPr>
        <w:ind w:left="180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EC4EEBC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0ACA2E2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0F40F62">
      <w:start w:val="1"/>
      <w:numFmt w:val="lowerRoman"/>
      <w:lvlText w:val="%6."/>
      <w:lvlJc w:val="left"/>
      <w:pPr>
        <w:ind w:left="396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C5AEB42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A94F812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59E0CA4">
      <w:start w:val="1"/>
      <w:numFmt w:val="lowerRoman"/>
      <w:lvlText w:val="%9."/>
      <w:lvlJc w:val="left"/>
      <w:pPr>
        <w:ind w:left="612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1B3C78B8"/>
    <w:multiLevelType w:val="multilevel"/>
    <w:tmpl w:val="2ED4F4D0"/>
    <w:name w:val="Point"/>
    <w:lvl w:ilvl="0">
      <w:start w:val="1"/>
      <w:numFmt w:val="decimal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22" w15:restartNumberingAfterBreak="0">
    <w:nsid w:val="1CC02013"/>
    <w:multiLevelType w:val="hybridMultilevel"/>
    <w:tmpl w:val="6B2026E8"/>
    <w:styleLink w:val="ImportedStyle141"/>
    <w:lvl w:ilvl="0" w:tplc="F4227016">
      <w:start w:val="1"/>
      <w:numFmt w:val="lowerLetter"/>
      <w:lvlText w:val="%1)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BF6F024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53E852C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0D60BC0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8C0702A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124C994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5AAF53C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308AB88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61662DA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 w15:restartNumberingAfterBreak="0">
    <w:nsid w:val="1D201661"/>
    <w:multiLevelType w:val="hybridMultilevel"/>
    <w:tmpl w:val="ADD8C2AE"/>
    <w:lvl w:ilvl="0" w:tplc="2CF40EF4">
      <w:start w:val="1"/>
      <w:numFmt w:val="decimal"/>
      <w:pStyle w:val="ManualNumbpar"/>
      <w:lvlText w:val="%1."/>
      <w:lvlJc w:val="left"/>
      <w:pPr>
        <w:ind w:left="360" w:hanging="360"/>
      </w:pPr>
      <w:rPr>
        <w:rFonts w:hAnsi="Times New Roman"/>
        <w:i w:val="0"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99841FE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A24DB48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5F6FE78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7AC6236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AB80446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DEA3668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AEEDECE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0DA5708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 w15:restartNumberingAfterBreak="0">
    <w:nsid w:val="1FC73EED"/>
    <w:multiLevelType w:val="singleLevel"/>
    <w:tmpl w:val="109A6A02"/>
    <w:name w:val="Bullet (1)"/>
    <w:lvl w:ilvl="0">
      <w:start w:val="1"/>
      <w:numFmt w:val="bullet"/>
      <w:lvlRestart w:val="0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25" w15:restartNumberingAfterBreak="0">
    <w:nsid w:val="20324DBC"/>
    <w:multiLevelType w:val="hybridMultilevel"/>
    <w:tmpl w:val="0E0AE9F0"/>
    <w:styleLink w:val="ImportedStyle451"/>
    <w:lvl w:ilvl="0" w:tplc="2220A6C0">
      <w:start w:val="1"/>
      <w:numFmt w:val="decimal"/>
      <w:pStyle w:val="Style3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17EC878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B9C01FE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A10AF82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0684EEE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A9607CA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9C2253E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F5C1164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1B071F0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 w15:restartNumberingAfterBreak="0">
    <w:nsid w:val="21130FB6"/>
    <w:multiLevelType w:val="hybridMultilevel"/>
    <w:tmpl w:val="EC565A26"/>
    <w:styleLink w:val="ImportedStyle431"/>
    <w:lvl w:ilvl="0" w:tplc="E556CACE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4009974">
      <w:start w:val="1"/>
      <w:numFmt w:val="lowerLetter"/>
      <w:lvlText w:val="(%2)"/>
      <w:lvlJc w:val="left"/>
      <w:pPr>
        <w:ind w:left="115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CA28372">
      <w:start w:val="1"/>
      <w:numFmt w:val="lowerLetter"/>
      <w:lvlText w:val="%3)"/>
      <w:lvlJc w:val="left"/>
      <w:pPr>
        <w:ind w:left="2340" w:hanging="72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C5EB19E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97A1F7A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2A21D3A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10EB90E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CB835B2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F8607B6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 w15:restartNumberingAfterBreak="0">
    <w:nsid w:val="2211150B"/>
    <w:multiLevelType w:val="hybridMultilevel"/>
    <w:tmpl w:val="169E30AE"/>
    <w:styleLink w:val="ImportedStyle571"/>
    <w:lvl w:ilvl="0" w:tplc="076AE824">
      <w:start w:val="1"/>
      <w:numFmt w:val="decimal"/>
      <w:lvlText w:val="%1."/>
      <w:lvlJc w:val="left"/>
      <w:pPr>
        <w:tabs>
          <w:tab w:val="left" w:pos="720"/>
          <w:tab w:val="left" w:pos="850"/>
        </w:tabs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9D6471E">
      <w:start w:val="1"/>
      <w:numFmt w:val="lowerLetter"/>
      <w:suff w:val="nothing"/>
      <w:lvlText w:val="%2."/>
      <w:lvlJc w:val="left"/>
      <w:pPr>
        <w:tabs>
          <w:tab w:val="left" w:pos="720"/>
          <w:tab w:val="left" w:pos="850"/>
        </w:tabs>
        <w:ind w:left="850" w:hanging="13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5FC231E">
      <w:start w:val="1"/>
      <w:numFmt w:val="lowerRoman"/>
      <w:lvlText w:val="%3."/>
      <w:lvlJc w:val="left"/>
      <w:pPr>
        <w:tabs>
          <w:tab w:val="left" w:pos="720"/>
          <w:tab w:val="left" w:pos="850"/>
        </w:tabs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008E4EC">
      <w:start w:val="1"/>
      <w:numFmt w:val="decimal"/>
      <w:lvlText w:val="%4."/>
      <w:lvlJc w:val="left"/>
      <w:pPr>
        <w:tabs>
          <w:tab w:val="left" w:pos="720"/>
          <w:tab w:val="left" w:pos="850"/>
        </w:tabs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AE6602A">
      <w:start w:val="1"/>
      <w:numFmt w:val="lowerLetter"/>
      <w:lvlText w:val="%5."/>
      <w:lvlJc w:val="left"/>
      <w:pPr>
        <w:tabs>
          <w:tab w:val="left" w:pos="720"/>
          <w:tab w:val="left" w:pos="850"/>
        </w:tabs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F3EAA58">
      <w:start w:val="1"/>
      <w:numFmt w:val="lowerRoman"/>
      <w:lvlText w:val="%6."/>
      <w:lvlJc w:val="left"/>
      <w:pPr>
        <w:tabs>
          <w:tab w:val="left" w:pos="720"/>
          <w:tab w:val="left" w:pos="850"/>
        </w:tabs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6D6A780">
      <w:start w:val="1"/>
      <w:numFmt w:val="decimal"/>
      <w:lvlText w:val="%7."/>
      <w:lvlJc w:val="left"/>
      <w:pPr>
        <w:tabs>
          <w:tab w:val="left" w:pos="720"/>
          <w:tab w:val="left" w:pos="850"/>
        </w:tabs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CAA5768">
      <w:start w:val="1"/>
      <w:numFmt w:val="lowerLetter"/>
      <w:lvlText w:val="%8."/>
      <w:lvlJc w:val="left"/>
      <w:pPr>
        <w:tabs>
          <w:tab w:val="left" w:pos="720"/>
          <w:tab w:val="left" w:pos="850"/>
        </w:tabs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B160320">
      <w:start w:val="1"/>
      <w:numFmt w:val="lowerRoman"/>
      <w:lvlText w:val="%9."/>
      <w:lvlJc w:val="left"/>
      <w:pPr>
        <w:tabs>
          <w:tab w:val="left" w:pos="720"/>
          <w:tab w:val="left" w:pos="850"/>
        </w:tabs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8" w15:restartNumberingAfterBreak="0">
    <w:nsid w:val="22E44180"/>
    <w:multiLevelType w:val="multilevel"/>
    <w:tmpl w:val="DFC88CEC"/>
    <w:name w:val="NumPar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26596D70"/>
    <w:multiLevelType w:val="multilevel"/>
    <w:tmpl w:val="0ABAD01C"/>
    <w:name w:val="Points roman"/>
    <w:lvl w:ilvl="0">
      <w:start w:val="1"/>
      <w:numFmt w:val="lowerRoman"/>
      <w:lvlRestart w:val="0"/>
      <w:pStyle w:val="Pointivx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pStyle w:val="Pointivx1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Pointivx2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pStyle w:val="Pointivx3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27580F6B"/>
    <w:multiLevelType w:val="hybridMultilevel"/>
    <w:tmpl w:val="1590968E"/>
    <w:styleLink w:val="ImportedStyle541"/>
    <w:lvl w:ilvl="0" w:tplc="62DC16A8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4083334">
      <w:start w:val="1"/>
      <w:numFmt w:val="lowerLetter"/>
      <w:lvlText w:val="(%2)"/>
      <w:lvlJc w:val="left"/>
      <w:pPr>
        <w:ind w:left="115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A92998C">
      <w:start w:val="1"/>
      <w:numFmt w:val="lowerLetter"/>
      <w:lvlText w:val="%3)"/>
      <w:lvlJc w:val="left"/>
      <w:pPr>
        <w:tabs>
          <w:tab w:val="left" w:pos="1152"/>
        </w:tabs>
        <w:ind w:left="2340" w:hanging="72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612D1E6">
      <w:start w:val="1"/>
      <w:numFmt w:val="decimal"/>
      <w:lvlText w:val="%4."/>
      <w:lvlJc w:val="left"/>
      <w:pPr>
        <w:tabs>
          <w:tab w:val="left" w:pos="1152"/>
        </w:tabs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4D2D6A0">
      <w:start w:val="1"/>
      <w:numFmt w:val="lowerLetter"/>
      <w:lvlText w:val="%5."/>
      <w:lvlJc w:val="left"/>
      <w:pPr>
        <w:tabs>
          <w:tab w:val="left" w:pos="1152"/>
        </w:tabs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BF66AB0">
      <w:start w:val="1"/>
      <w:numFmt w:val="lowerRoman"/>
      <w:lvlText w:val="%6."/>
      <w:lvlJc w:val="left"/>
      <w:pPr>
        <w:tabs>
          <w:tab w:val="left" w:pos="1152"/>
        </w:tabs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DB8C73A">
      <w:start w:val="1"/>
      <w:numFmt w:val="decimal"/>
      <w:lvlText w:val="%7."/>
      <w:lvlJc w:val="left"/>
      <w:pPr>
        <w:tabs>
          <w:tab w:val="left" w:pos="1152"/>
        </w:tabs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FC0DB8C">
      <w:start w:val="1"/>
      <w:numFmt w:val="lowerLetter"/>
      <w:lvlText w:val="%8."/>
      <w:lvlJc w:val="left"/>
      <w:pPr>
        <w:tabs>
          <w:tab w:val="left" w:pos="1152"/>
        </w:tabs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896584A">
      <w:start w:val="1"/>
      <w:numFmt w:val="lowerRoman"/>
      <w:lvlText w:val="%9."/>
      <w:lvlJc w:val="left"/>
      <w:pPr>
        <w:tabs>
          <w:tab w:val="left" w:pos="1152"/>
        </w:tabs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1" w15:restartNumberingAfterBreak="0">
    <w:nsid w:val="27A94842"/>
    <w:multiLevelType w:val="multilevel"/>
    <w:tmpl w:val="AF12CA62"/>
    <w:name w:val="Heading 123"/>
    <w:lvl w:ilvl="0">
      <w:start w:val="1"/>
      <w:numFmt w:val="decimal"/>
      <w:lvlRestart w:val="0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28963B35"/>
    <w:multiLevelType w:val="hybridMultilevel"/>
    <w:tmpl w:val="63FC1C4C"/>
    <w:styleLink w:val="ImportedStyle351"/>
    <w:lvl w:ilvl="0" w:tplc="E7F65170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0D6D7E0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5C0FA8A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39E7E74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7AC79CC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416B064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4668E5A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D4E1FEA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7FE6478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3" w15:restartNumberingAfterBreak="0">
    <w:nsid w:val="28E05DA7"/>
    <w:multiLevelType w:val="hybridMultilevel"/>
    <w:tmpl w:val="45A40F2C"/>
    <w:styleLink w:val="ImportedStyle231"/>
    <w:lvl w:ilvl="0" w:tplc="45DC8F06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73A8864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9621C6E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86AB11C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0E43A80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880A7C0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B3E28C0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22C04F4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C428F66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4" w15:restartNumberingAfterBreak="0">
    <w:nsid w:val="29276938"/>
    <w:multiLevelType w:val="hybridMultilevel"/>
    <w:tmpl w:val="BF304840"/>
    <w:styleLink w:val="ImportedStyle301"/>
    <w:lvl w:ilvl="0" w:tplc="23643CC8">
      <w:start w:val="1"/>
      <w:numFmt w:val="decimal"/>
      <w:lvlText w:val="%1.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5E6CD10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CFC02B2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5A06A00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70821B0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B00650E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006C68A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7F888A4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F64EDBE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5" w15:restartNumberingAfterBreak="0">
    <w:nsid w:val="2CB72C6E"/>
    <w:multiLevelType w:val="singleLevel"/>
    <w:tmpl w:val="10ACD464"/>
    <w:name w:val="Bullet 3"/>
    <w:lvl w:ilvl="0">
      <w:start w:val="1"/>
      <w:numFmt w:val="bullet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36" w15:restartNumberingAfterBreak="0">
    <w:nsid w:val="2CE9221F"/>
    <w:multiLevelType w:val="singleLevel"/>
    <w:tmpl w:val="9B4AFB48"/>
    <w:name w:val="Tiret 3"/>
    <w:lvl w:ilvl="0">
      <w:start w:val="1"/>
      <w:numFmt w:val="bullet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37" w15:restartNumberingAfterBreak="0">
    <w:nsid w:val="2D332CEC"/>
    <w:multiLevelType w:val="hybridMultilevel"/>
    <w:tmpl w:val="1FEAA94E"/>
    <w:styleLink w:val="ImportedStyle161"/>
    <w:lvl w:ilvl="0" w:tplc="BF7A22E0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9062CE8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ECCD314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F94B1DC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168DAE4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DACC4D8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10AD048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898D858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C7AA88E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8" w15:restartNumberingAfterBreak="0">
    <w:nsid w:val="2D820C1F"/>
    <w:multiLevelType w:val="singleLevel"/>
    <w:tmpl w:val="7896AADE"/>
    <w:name w:val="List Dash"/>
    <w:lvl w:ilvl="0">
      <w:start w:val="1"/>
      <w:numFmt w:val="bullet"/>
      <w:lvlRestart w:val="0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</w:rPr>
    </w:lvl>
  </w:abstractNum>
  <w:abstractNum w:abstractNumId="39" w15:restartNumberingAfterBreak="0">
    <w:nsid w:val="2EF77132"/>
    <w:multiLevelType w:val="hybridMultilevel"/>
    <w:tmpl w:val="2C820462"/>
    <w:styleLink w:val="ImportedStyle481"/>
    <w:lvl w:ilvl="0" w:tplc="62D6263E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1CC8188">
      <w:start w:val="1"/>
      <w:numFmt w:val="decimal"/>
      <w:lvlText w:val="%2."/>
      <w:lvlJc w:val="left"/>
      <w:pPr>
        <w:ind w:left="115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6D07820">
      <w:start w:val="1"/>
      <w:numFmt w:val="lowerLetter"/>
      <w:lvlText w:val="%3)"/>
      <w:lvlJc w:val="left"/>
      <w:pPr>
        <w:ind w:left="2340" w:hanging="72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A2E71D6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6BC789C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0469B50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104C5D4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6A406AA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38A42AC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0" w15:restartNumberingAfterBreak="0">
    <w:nsid w:val="2F9F2B91"/>
    <w:multiLevelType w:val="hybridMultilevel"/>
    <w:tmpl w:val="D674C96A"/>
    <w:lvl w:ilvl="0" w:tplc="D3224C7A">
      <w:start w:val="1"/>
      <w:numFmt w:val="decimal"/>
      <w:pStyle w:val="Numpar10"/>
      <w:lvlText w:val="%1."/>
      <w:lvlJc w:val="left"/>
      <w:pPr>
        <w:ind w:left="360" w:hanging="360"/>
      </w:pPr>
      <w:rPr>
        <w:rFonts w:hint="default"/>
        <w:b w:val="0"/>
        <w:i w:val="0"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1F073BE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F3E7990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E4A38DE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50A831E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C18F23C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F84908E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A8E39A6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250F968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1" w15:restartNumberingAfterBreak="0">
    <w:nsid w:val="2FBF62A1"/>
    <w:multiLevelType w:val="hybridMultilevel"/>
    <w:tmpl w:val="0832DEE4"/>
    <w:styleLink w:val="ImportedStyle281"/>
    <w:lvl w:ilvl="0" w:tplc="51CA4996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AA6FA1A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E8C147E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9BC0096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E8EE494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1180A04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D94F59C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23CE656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234AF2A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2" w15:restartNumberingAfterBreak="0">
    <w:nsid w:val="31CD398A"/>
    <w:multiLevelType w:val="singleLevel"/>
    <w:tmpl w:val="0276BF00"/>
    <w:lvl w:ilvl="0">
      <w:start w:val="1"/>
      <w:numFmt w:val="bullet"/>
      <w:pStyle w:val="ListDash4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43" w15:restartNumberingAfterBreak="0">
    <w:nsid w:val="31DC0E99"/>
    <w:multiLevelType w:val="hybridMultilevel"/>
    <w:tmpl w:val="9252F104"/>
    <w:styleLink w:val="ImportedStyle181"/>
    <w:lvl w:ilvl="0" w:tplc="D9BEF9C2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9B2E536">
      <w:start w:val="1"/>
      <w:numFmt w:val="lowerLetter"/>
      <w:lvlText w:val="(%2)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A26C684">
      <w:start w:val="1"/>
      <w:numFmt w:val="lowerRoman"/>
      <w:lvlText w:val="%3."/>
      <w:lvlJc w:val="left"/>
      <w:pPr>
        <w:ind w:left="180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B5400C8">
      <w:start w:val="1"/>
      <w:numFmt w:val="decimal"/>
      <w:lvlText w:val="%4."/>
      <w:lvlJc w:val="left"/>
      <w:pPr>
        <w:ind w:left="252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2A2DDDE">
      <w:start w:val="1"/>
      <w:numFmt w:val="lowerLetter"/>
      <w:lvlText w:val="%5."/>
      <w:lvlJc w:val="left"/>
      <w:pPr>
        <w:ind w:left="324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302EFB2">
      <w:start w:val="1"/>
      <w:numFmt w:val="lowerRoman"/>
      <w:lvlText w:val="%6."/>
      <w:lvlJc w:val="left"/>
      <w:pPr>
        <w:ind w:left="396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F12EF2C">
      <w:start w:val="1"/>
      <w:numFmt w:val="decimal"/>
      <w:lvlText w:val="%7."/>
      <w:lvlJc w:val="left"/>
      <w:pPr>
        <w:ind w:left="468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34668CA">
      <w:start w:val="1"/>
      <w:numFmt w:val="lowerLetter"/>
      <w:lvlText w:val="%8."/>
      <w:lvlJc w:val="left"/>
      <w:pPr>
        <w:ind w:left="540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FE29996">
      <w:start w:val="1"/>
      <w:numFmt w:val="lowerRoman"/>
      <w:lvlText w:val="%9."/>
      <w:lvlJc w:val="left"/>
      <w:pPr>
        <w:ind w:left="612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4" w15:restartNumberingAfterBreak="0">
    <w:nsid w:val="3307615F"/>
    <w:multiLevelType w:val="hybridMultilevel"/>
    <w:tmpl w:val="AAA64482"/>
    <w:styleLink w:val="ImportedStyle391"/>
    <w:lvl w:ilvl="0" w:tplc="A5E4A538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8FCF0CC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4DACA3A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EDAE4C4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5D0D8E6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348FBAE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7081F46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59ECFF0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4820734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5" w15:restartNumberingAfterBreak="0">
    <w:nsid w:val="330F7CFB"/>
    <w:multiLevelType w:val="hybridMultilevel"/>
    <w:tmpl w:val="24C298C8"/>
    <w:styleLink w:val="ImportedStyle531"/>
    <w:lvl w:ilvl="0" w:tplc="8F9A7ED4">
      <w:start w:val="1"/>
      <w:numFmt w:val="decimal"/>
      <w:lvlText w:val="%1."/>
      <w:lvlJc w:val="left"/>
      <w:pPr>
        <w:tabs>
          <w:tab w:val="left" w:pos="720"/>
        </w:tabs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5389794">
      <w:start w:val="1"/>
      <w:numFmt w:val="lowerLetter"/>
      <w:lvlText w:val="%2."/>
      <w:lvlJc w:val="left"/>
      <w:pPr>
        <w:tabs>
          <w:tab w:val="left" w:pos="360"/>
          <w:tab w:val="left" w:pos="720"/>
        </w:tabs>
        <w:ind w:left="108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E588422">
      <w:start w:val="1"/>
      <w:numFmt w:val="lowerRoman"/>
      <w:lvlText w:val="%3."/>
      <w:lvlJc w:val="left"/>
      <w:pPr>
        <w:tabs>
          <w:tab w:val="left" w:pos="360"/>
          <w:tab w:val="left" w:pos="720"/>
        </w:tabs>
        <w:ind w:left="180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CD067E4">
      <w:start w:val="1"/>
      <w:numFmt w:val="decimal"/>
      <w:lvlText w:val="%4."/>
      <w:lvlJc w:val="left"/>
      <w:pPr>
        <w:tabs>
          <w:tab w:val="left" w:pos="360"/>
          <w:tab w:val="left" w:pos="720"/>
        </w:tabs>
        <w:ind w:left="252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CDA80FE">
      <w:start w:val="1"/>
      <w:numFmt w:val="lowerLetter"/>
      <w:lvlText w:val="%5."/>
      <w:lvlJc w:val="left"/>
      <w:pPr>
        <w:tabs>
          <w:tab w:val="left" w:pos="360"/>
          <w:tab w:val="left" w:pos="720"/>
        </w:tabs>
        <w:ind w:left="324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ECAA376">
      <w:start w:val="1"/>
      <w:numFmt w:val="lowerRoman"/>
      <w:lvlText w:val="%6."/>
      <w:lvlJc w:val="left"/>
      <w:pPr>
        <w:tabs>
          <w:tab w:val="left" w:pos="360"/>
          <w:tab w:val="left" w:pos="720"/>
        </w:tabs>
        <w:ind w:left="396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564A90C">
      <w:start w:val="1"/>
      <w:numFmt w:val="decimal"/>
      <w:lvlText w:val="%7."/>
      <w:lvlJc w:val="left"/>
      <w:pPr>
        <w:tabs>
          <w:tab w:val="left" w:pos="360"/>
          <w:tab w:val="left" w:pos="720"/>
        </w:tabs>
        <w:ind w:left="468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578B6BC">
      <w:start w:val="1"/>
      <w:numFmt w:val="lowerLetter"/>
      <w:lvlText w:val="%8."/>
      <w:lvlJc w:val="left"/>
      <w:pPr>
        <w:tabs>
          <w:tab w:val="left" w:pos="360"/>
          <w:tab w:val="left" w:pos="720"/>
        </w:tabs>
        <w:ind w:left="540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1BC76FE">
      <w:start w:val="1"/>
      <w:numFmt w:val="lowerRoman"/>
      <w:lvlText w:val="%9."/>
      <w:lvlJc w:val="left"/>
      <w:pPr>
        <w:tabs>
          <w:tab w:val="left" w:pos="360"/>
          <w:tab w:val="left" w:pos="720"/>
        </w:tabs>
        <w:ind w:left="612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6" w15:restartNumberingAfterBreak="0">
    <w:nsid w:val="33E504E2"/>
    <w:multiLevelType w:val="hybridMultilevel"/>
    <w:tmpl w:val="EC201122"/>
    <w:styleLink w:val="ImportedStyle611"/>
    <w:lvl w:ilvl="0" w:tplc="8356F9F8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5461A2E">
      <w:start w:val="1"/>
      <w:numFmt w:val="lowerLetter"/>
      <w:lvlText w:val="(%2)"/>
      <w:lvlJc w:val="left"/>
      <w:pPr>
        <w:ind w:left="115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522BD56">
      <w:start w:val="1"/>
      <w:numFmt w:val="lowerLetter"/>
      <w:lvlText w:val="%3)"/>
      <w:lvlJc w:val="left"/>
      <w:pPr>
        <w:tabs>
          <w:tab w:val="left" w:pos="1152"/>
        </w:tabs>
        <w:ind w:left="2340" w:hanging="72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C74BB38">
      <w:start w:val="1"/>
      <w:numFmt w:val="decimal"/>
      <w:lvlText w:val="%4."/>
      <w:lvlJc w:val="left"/>
      <w:pPr>
        <w:tabs>
          <w:tab w:val="left" w:pos="1152"/>
        </w:tabs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72E9FA6">
      <w:start w:val="1"/>
      <w:numFmt w:val="lowerLetter"/>
      <w:lvlText w:val="%5."/>
      <w:lvlJc w:val="left"/>
      <w:pPr>
        <w:tabs>
          <w:tab w:val="left" w:pos="1152"/>
        </w:tabs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C2622B4">
      <w:start w:val="1"/>
      <w:numFmt w:val="lowerRoman"/>
      <w:lvlText w:val="%6."/>
      <w:lvlJc w:val="left"/>
      <w:pPr>
        <w:tabs>
          <w:tab w:val="left" w:pos="1152"/>
        </w:tabs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796F4B8">
      <w:start w:val="1"/>
      <w:numFmt w:val="decimal"/>
      <w:lvlText w:val="%7."/>
      <w:lvlJc w:val="left"/>
      <w:pPr>
        <w:tabs>
          <w:tab w:val="left" w:pos="1152"/>
        </w:tabs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0DAF758">
      <w:start w:val="1"/>
      <w:numFmt w:val="lowerLetter"/>
      <w:lvlText w:val="%8."/>
      <w:lvlJc w:val="left"/>
      <w:pPr>
        <w:tabs>
          <w:tab w:val="left" w:pos="1152"/>
        </w:tabs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31ED36A">
      <w:start w:val="1"/>
      <w:numFmt w:val="lowerRoman"/>
      <w:lvlText w:val="%9."/>
      <w:lvlJc w:val="left"/>
      <w:pPr>
        <w:tabs>
          <w:tab w:val="left" w:pos="1152"/>
        </w:tabs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7" w15:restartNumberingAfterBreak="0">
    <w:nsid w:val="356B0A97"/>
    <w:multiLevelType w:val="hybridMultilevel"/>
    <w:tmpl w:val="0A2C9C5E"/>
    <w:styleLink w:val="ImportedStyle101"/>
    <w:lvl w:ilvl="0" w:tplc="45A09BCE">
      <w:start w:val="1"/>
      <w:numFmt w:val="lowerLetter"/>
      <w:lvlText w:val="(%1)"/>
      <w:lvlJc w:val="left"/>
      <w:pPr>
        <w:ind w:left="785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F6C3110">
      <w:start w:val="1"/>
      <w:numFmt w:val="lowerLetter"/>
      <w:lvlText w:val="%2."/>
      <w:lvlJc w:val="left"/>
      <w:pPr>
        <w:ind w:left="1505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D7E7CD0">
      <w:start w:val="1"/>
      <w:numFmt w:val="lowerRoman"/>
      <w:lvlText w:val="%3."/>
      <w:lvlJc w:val="left"/>
      <w:pPr>
        <w:ind w:left="2225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1E2DA72">
      <w:start w:val="1"/>
      <w:numFmt w:val="decimal"/>
      <w:lvlText w:val="%4."/>
      <w:lvlJc w:val="left"/>
      <w:pPr>
        <w:ind w:left="2945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9BC3EBE">
      <w:start w:val="1"/>
      <w:numFmt w:val="lowerLetter"/>
      <w:lvlText w:val="%5."/>
      <w:lvlJc w:val="left"/>
      <w:pPr>
        <w:ind w:left="3665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5604FD0">
      <w:start w:val="1"/>
      <w:numFmt w:val="lowerRoman"/>
      <w:lvlText w:val="%6."/>
      <w:lvlJc w:val="left"/>
      <w:pPr>
        <w:ind w:left="4385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CEEF80A">
      <w:start w:val="1"/>
      <w:numFmt w:val="decimal"/>
      <w:lvlText w:val="%7."/>
      <w:lvlJc w:val="left"/>
      <w:pPr>
        <w:ind w:left="5105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1B68F46">
      <w:start w:val="1"/>
      <w:numFmt w:val="lowerLetter"/>
      <w:lvlText w:val="%8."/>
      <w:lvlJc w:val="left"/>
      <w:pPr>
        <w:ind w:left="5825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7B26946">
      <w:start w:val="1"/>
      <w:numFmt w:val="lowerRoman"/>
      <w:lvlText w:val="%9."/>
      <w:lvlJc w:val="left"/>
      <w:pPr>
        <w:ind w:left="6545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8" w15:restartNumberingAfterBreak="0">
    <w:nsid w:val="35B92A16"/>
    <w:multiLevelType w:val="hybridMultilevel"/>
    <w:tmpl w:val="B126A578"/>
    <w:styleLink w:val="ImportedStyle121"/>
    <w:lvl w:ilvl="0" w:tplc="5FA8276A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FF0B5E4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0A47DB8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47C044A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A8EE8B6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F4826B6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4700BA4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D3AACCA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9A6EA92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9" w15:restartNumberingAfterBreak="0">
    <w:nsid w:val="36BE4FAC"/>
    <w:multiLevelType w:val="hybridMultilevel"/>
    <w:tmpl w:val="62641F6C"/>
    <w:styleLink w:val="ImportedStyle510"/>
    <w:lvl w:ilvl="0" w:tplc="EAF08E84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612FAC0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F321194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FECD84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944A58A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B52498A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F1EB7CC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21A820C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DA0E622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0" w15:restartNumberingAfterBreak="0">
    <w:nsid w:val="36F93F4A"/>
    <w:multiLevelType w:val="hybridMultilevel"/>
    <w:tmpl w:val="EB940E6C"/>
    <w:styleLink w:val="ImportedStyle321"/>
    <w:lvl w:ilvl="0" w:tplc="B7140A02">
      <w:start w:val="1"/>
      <w:numFmt w:val="decimal"/>
      <w:pStyle w:val="NumPar11"/>
      <w:lvlText w:val="%1."/>
      <w:lvlJc w:val="left"/>
      <w:pPr>
        <w:ind w:left="360" w:hanging="360"/>
      </w:p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37660D76"/>
    <w:multiLevelType w:val="hybridMultilevel"/>
    <w:tmpl w:val="46BC318E"/>
    <w:styleLink w:val="ImportedStyle251"/>
    <w:lvl w:ilvl="0" w:tplc="8116B82E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C8E201E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826AC2E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5C68D1E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FCE1870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56CF9DC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550E356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1B6C1BE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9DAA91A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2" w15:restartNumberingAfterBreak="0">
    <w:nsid w:val="376B3623"/>
    <w:multiLevelType w:val="hybridMultilevel"/>
    <w:tmpl w:val="49E8DE7A"/>
    <w:styleLink w:val="ImportedStyle171"/>
    <w:lvl w:ilvl="0" w:tplc="73CE2994">
      <w:start w:val="1"/>
      <w:numFmt w:val="decimal"/>
      <w:lvlText w:val="%1."/>
      <w:lvlJc w:val="left"/>
      <w:pPr>
        <w:ind w:left="35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AFEE872">
      <w:start w:val="1"/>
      <w:numFmt w:val="lowerLetter"/>
      <w:lvlText w:val="(%2)"/>
      <w:lvlJc w:val="left"/>
      <w:pPr>
        <w:ind w:left="107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C705D96">
      <w:start w:val="1"/>
      <w:numFmt w:val="lowerRoman"/>
      <w:lvlText w:val="%3."/>
      <w:lvlJc w:val="left"/>
      <w:pPr>
        <w:ind w:left="1797" w:hanging="2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D460BF4">
      <w:start w:val="1"/>
      <w:numFmt w:val="decimal"/>
      <w:lvlText w:val="%4."/>
      <w:lvlJc w:val="left"/>
      <w:pPr>
        <w:ind w:left="251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BDEFA70">
      <w:start w:val="1"/>
      <w:numFmt w:val="lowerLetter"/>
      <w:lvlText w:val="%5."/>
      <w:lvlJc w:val="left"/>
      <w:pPr>
        <w:ind w:left="323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884A882">
      <w:start w:val="1"/>
      <w:numFmt w:val="lowerRoman"/>
      <w:lvlText w:val="%6."/>
      <w:lvlJc w:val="left"/>
      <w:pPr>
        <w:ind w:left="3957" w:hanging="2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070B29E">
      <w:start w:val="1"/>
      <w:numFmt w:val="decimal"/>
      <w:lvlText w:val="%7."/>
      <w:lvlJc w:val="left"/>
      <w:pPr>
        <w:ind w:left="467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858804C">
      <w:start w:val="1"/>
      <w:numFmt w:val="lowerLetter"/>
      <w:lvlText w:val="%8."/>
      <w:lvlJc w:val="left"/>
      <w:pPr>
        <w:ind w:left="539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E14A8F8">
      <w:start w:val="1"/>
      <w:numFmt w:val="lowerRoman"/>
      <w:lvlText w:val="%9."/>
      <w:lvlJc w:val="left"/>
      <w:pPr>
        <w:ind w:left="6117" w:hanging="2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3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54" w15:restartNumberingAfterBreak="0">
    <w:nsid w:val="398C015E"/>
    <w:multiLevelType w:val="multilevel"/>
    <w:tmpl w:val="027A66BA"/>
    <w:name w:val="List Dash 4"/>
    <w:lvl w:ilvl="0">
      <w:start w:val="1"/>
      <w:numFmt w:val="decimal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55" w15:restartNumberingAfterBreak="0">
    <w:nsid w:val="3BB127EA"/>
    <w:multiLevelType w:val="hybridMultilevel"/>
    <w:tmpl w:val="01CC4406"/>
    <w:styleLink w:val="ImportedStyle241"/>
    <w:lvl w:ilvl="0" w:tplc="0C6A9F88">
      <w:start w:val="1"/>
      <w:numFmt w:val="lowerLetter"/>
      <w:lvlText w:val="(%1)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A385620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806B81A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3865070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5AE49D0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476DF22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3589DDE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D4C0B70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1428310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6" w15:restartNumberingAfterBreak="0">
    <w:nsid w:val="3E82468F"/>
    <w:multiLevelType w:val="hybridMultilevel"/>
    <w:tmpl w:val="F8207066"/>
    <w:styleLink w:val="ImportedStyle561"/>
    <w:lvl w:ilvl="0" w:tplc="8CFC3F02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1B66AA4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CEA8F50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8AEF480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C3A4E38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6D646EE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86CFDDE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DDE8002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7188C90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7" w15:restartNumberingAfterBreak="0">
    <w:nsid w:val="40693872"/>
    <w:multiLevelType w:val="hybridMultilevel"/>
    <w:tmpl w:val="DF3CA5F4"/>
    <w:styleLink w:val="ImportedStyle59"/>
    <w:lvl w:ilvl="0" w:tplc="C12EA910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29C32CC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1B44A16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068DE66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36CD0E0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C200DA0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D240FFA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BD46E40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A90708C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8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59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60" w15:restartNumberingAfterBreak="0">
    <w:nsid w:val="42713452"/>
    <w:multiLevelType w:val="singleLevel"/>
    <w:tmpl w:val="3B8CC7EA"/>
    <w:name w:val="Tiret 1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61" w15:restartNumberingAfterBreak="0">
    <w:nsid w:val="42FC0772"/>
    <w:multiLevelType w:val="singleLevel"/>
    <w:tmpl w:val="4128FCF8"/>
    <w:name w:val="Tiret 4"/>
    <w:lvl w:ilvl="0">
      <w:start w:val="1"/>
      <w:numFmt w:val="bullet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62" w15:restartNumberingAfterBreak="0">
    <w:nsid w:val="42FC077D"/>
    <w:multiLevelType w:val="singleLevel"/>
    <w:tmpl w:val="4128FD03"/>
    <w:name w:val="Tiret 5"/>
    <w:lvl w:ilvl="0">
      <w:start w:val="1"/>
      <w:numFmt w:val="bullet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63" w15:restartNumberingAfterBreak="0">
    <w:nsid w:val="44286B1A"/>
    <w:multiLevelType w:val="hybridMultilevel"/>
    <w:tmpl w:val="0BF87506"/>
    <w:styleLink w:val="ImportedStyle151"/>
    <w:lvl w:ilvl="0" w:tplc="FE50EC2A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03EEC62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6E47336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F84BA3E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A7EC7DE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D342942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B4A655C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1CE852C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F8CFF58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4" w15:restartNumberingAfterBreak="0">
    <w:nsid w:val="44830AE8"/>
    <w:multiLevelType w:val="singleLevel"/>
    <w:tmpl w:val="C694AB9E"/>
    <w:name w:val="Bullet (0)"/>
    <w:lvl w:ilvl="0">
      <w:start w:val="1"/>
      <w:numFmt w:val="bullet"/>
      <w:lvlRestart w:val="0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65" w15:restartNumberingAfterBreak="0">
    <w:nsid w:val="4552127F"/>
    <w:multiLevelType w:val="singleLevel"/>
    <w:tmpl w:val="057A5296"/>
    <w:name w:val="Bullet 0"/>
    <w:lvl w:ilvl="0">
      <w:start w:val="1"/>
      <w:numFmt w:val="bullet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66" w15:restartNumberingAfterBreak="0">
    <w:nsid w:val="45551798"/>
    <w:multiLevelType w:val="hybridMultilevel"/>
    <w:tmpl w:val="5FD00450"/>
    <w:styleLink w:val="ImportedStyle311"/>
    <w:lvl w:ilvl="0" w:tplc="9194788A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21CAFD0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65A1F98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0CABDC2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7E667D2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3AC69F0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D9E490A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698C2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F2A4982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7" w15:restartNumberingAfterBreak="0">
    <w:nsid w:val="489D74ED"/>
    <w:multiLevelType w:val="singleLevel"/>
    <w:tmpl w:val="C2E2F936"/>
    <w:name w:val="List Dash 2"/>
    <w:lvl w:ilvl="0">
      <w:start w:val="1"/>
      <w:numFmt w:val="bullet"/>
      <w:lvlRestart w:val="0"/>
      <w:pStyle w:val="ListDash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68" w15:restartNumberingAfterBreak="0">
    <w:nsid w:val="48E42370"/>
    <w:multiLevelType w:val="hybridMultilevel"/>
    <w:tmpl w:val="831C4B94"/>
    <w:styleLink w:val="ImportedStyle411"/>
    <w:lvl w:ilvl="0" w:tplc="CD826C18">
      <w:start w:val="1"/>
      <w:numFmt w:val="lowerLetter"/>
      <w:lvlText w:val="(%1)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CB4A3AC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B7C07FA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1F23848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E5068BA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32E8F12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C9A1D3A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982A36E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B2EB76C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9" w15:restartNumberingAfterBreak="0">
    <w:nsid w:val="4C1E71CD"/>
    <w:multiLevelType w:val="hybridMultilevel"/>
    <w:tmpl w:val="68609B54"/>
    <w:styleLink w:val="ImportedStyle361"/>
    <w:lvl w:ilvl="0" w:tplc="08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71" w15:restartNumberingAfterBreak="0">
    <w:nsid w:val="4D0C058A"/>
    <w:multiLevelType w:val="singleLevel"/>
    <w:tmpl w:val="BAE8D90E"/>
    <w:name w:val="List Dash 1"/>
    <w:lvl w:ilvl="0">
      <w:start w:val="1"/>
      <w:numFmt w:val="bullet"/>
      <w:lvlRestart w:val="0"/>
      <w:pStyle w:val="ListDash1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72" w15:restartNumberingAfterBreak="0">
    <w:nsid w:val="4D8B0D0A"/>
    <w:multiLevelType w:val="hybridMultilevel"/>
    <w:tmpl w:val="DF3CA5F4"/>
    <w:styleLink w:val="ImportedStyle591"/>
    <w:lvl w:ilvl="0" w:tplc="06265EE0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12A94DA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600374A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120E00A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1522102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B28C638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B80774A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C4EC536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0F855A2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3" w15:restartNumberingAfterBreak="0">
    <w:nsid w:val="4FAE1088"/>
    <w:multiLevelType w:val="hybridMultilevel"/>
    <w:tmpl w:val="91306C3E"/>
    <w:styleLink w:val="ImportedStyle551"/>
    <w:lvl w:ilvl="0" w:tplc="90F80772">
      <w:start w:val="1"/>
      <w:numFmt w:val="decimal"/>
      <w:lvlText w:val="%1."/>
      <w:lvlJc w:val="left"/>
      <w:pPr>
        <w:tabs>
          <w:tab w:val="left" w:pos="720"/>
        </w:tabs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8C66776">
      <w:start w:val="1"/>
      <w:numFmt w:val="lowerLetter"/>
      <w:lvlText w:val="%2."/>
      <w:lvlJc w:val="left"/>
      <w:pPr>
        <w:tabs>
          <w:tab w:val="left" w:pos="360"/>
          <w:tab w:val="left" w:pos="720"/>
        </w:tabs>
        <w:ind w:left="108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C508168">
      <w:start w:val="1"/>
      <w:numFmt w:val="lowerRoman"/>
      <w:lvlText w:val="%3."/>
      <w:lvlJc w:val="left"/>
      <w:pPr>
        <w:tabs>
          <w:tab w:val="left" w:pos="360"/>
          <w:tab w:val="left" w:pos="720"/>
        </w:tabs>
        <w:ind w:left="180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554D1AE">
      <w:start w:val="1"/>
      <w:numFmt w:val="decimal"/>
      <w:lvlText w:val="%4."/>
      <w:lvlJc w:val="left"/>
      <w:pPr>
        <w:tabs>
          <w:tab w:val="left" w:pos="360"/>
          <w:tab w:val="left" w:pos="720"/>
        </w:tabs>
        <w:ind w:left="252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55C98BA">
      <w:start w:val="1"/>
      <w:numFmt w:val="lowerLetter"/>
      <w:lvlText w:val="%5."/>
      <w:lvlJc w:val="left"/>
      <w:pPr>
        <w:tabs>
          <w:tab w:val="left" w:pos="360"/>
          <w:tab w:val="left" w:pos="720"/>
        </w:tabs>
        <w:ind w:left="324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A401C52">
      <w:start w:val="1"/>
      <w:numFmt w:val="lowerRoman"/>
      <w:lvlText w:val="%6."/>
      <w:lvlJc w:val="left"/>
      <w:pPr>
        <w:tabs>
          <w:tab w:val="left" w:pos="360"/>
          <w:tab w:val="left" w:pos="720"/>
        </w:tabs>
        <w:ind w:left="396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764E9FC">
      <w:start w:val="1"/>
      <w:numFmt w:val="decimal"/>
      <w:lvlText w:val="%7."/>
      <w:lvlJc w:val="left"/>
      <w:pPr>
        <w:tabs>
          <w:tab w:val="left" w:pos="360"/>
          <w:tab w:val="left" w:pos="720"/>
        </w:tabs>
        <w:ind w:left="468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4F8B714">
      <w:start w:val="1"/>
      <w:numFmt w:val="lowerLetter"/>
      <w:lvlText w:val="%8."/>
      <w:lvlJc w:val="left"/>
      <w:pPr>
        <w:tabs>
          <w:tab w:val="left" w:pos="360"/>
          <w:tab w:val="left" w:pos="720"/>
        </w:tabs>
        <w:ind w:left="540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C3A10E2">
      <w:start w:val="1"/>
      <w:numFmt w:val="lowerRoman"/>
      <w:lvlText w:val="%9."/>
      <w:lvlJc w:val="left"/>
      <w:pPr>
        <w:tabs>
          <w:tab w:val="left" w:pos="360"/>
          <w:tab w:val="left" w:pos="720"/>
        </w:tabs>
        <w:ind w:left="612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4" w15:restartNumberingAfterBreak="0">
    <w:nsid w:val="4FCE5910"/>
    <w:multiLevelType w:val="hybridMultilevel"/>
    <w:tmpl w:val="F3687A44"/>
    <w:styleLink w:val="ImportedStyle421"/>
    <w:lvl w:ilvl="0" w:tplc="2A068248">
      <w:start w:val="1"/>
      <w:numFmt w:val="decimal"/>
      <w:lvlText w:val="%1."/>
      <w:lvlJc w:val="left"/>
      <w:pPr>
        <w:ind w:left="426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94EF42C">
      <w:start w:val="1"/>
      <w:numFmt w:val="lowerLetter"/>
      <w:lvlText w:val="%2."/>
      <w:lvlJc w:val="left"/>
      <w:pPr>
        <w:ind w:left="1146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3B2BCC8">
      <w:start w:val="1"/>
      <w:numFmt w:val="lowerRoman"/>
      <w:lvlText w:val="%3."/>
      <w:lvlJc w:val="left"/>
      <w:pPr>
        <w:ind w:left="1866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AEEB7FA">
      <w:start w:val="1"/>
      <w:numFmt w:val="decimal"/>
      <w:lvlText w:val="%4."/>
      <w:lvlJc w:val="left"/>
      <w:pPr>
        <w:ind w:left="2586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5F47048">
      <w:start w:val="1"/>
      <w:numFmt w:val="lowerLetter"/>
      <w:lvlText w:val="%5."/>
      <w:lvlJc w:val="left"/>
      <w:pPr>
        <w:ind w:left="3306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CF888E8">
      <w:start w:val="1"/>
      <w:numFmt w:val="lowerRoman"/>
      <w:lvlText w:val="%6."/>
      <w:lvlJc w:val="left"/>
      <w:pPr>
        <w:ind w:left="4026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234BDEA">
      <w:start w:val="1"/>
      <w:numFmt w:val="decimal"/>
      <w:lvlText w:val="%7."/>
      <w:lvlJc w:val="left"/>
      <w:pPr>
        <w:ind w:left="4746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82E5FF4">
      <w:start w:val="1"/>
      <w:numFmt w:val="lowerLetter"/>
      <w:lvlText w:val="%8."/>
      <w:lvlJc w:val="left"/>
      <w:pPr>
        <w:ind w:left="5466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17EE45A">
      <w:start w:val="1"/>
      <w:numFmt w:val="lowerRoman"/>
      <w:lvlText w:val="%9."/>
      <w:lvlJc w:val="left"/>
      <w:pPr>
        <w:ind w:left="6186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5" w15:restartNumberingAfterBreak="0">
    <w:nsid w:val="510B46A0"/>
    <w:multiLevelType w:val="hybridMultilevel"/>
    <w:tmpl w:val="FDFA2E2C"/>
    <w:lvl w:ilvl="0" w:tplc="1BA4C3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EB650E6">
      <w:start w:val="1"/>
      <w:numFmt w:val="lowerLetter"/>
      <w:pStyle w:val="Point1letter0"/>
      <w:lvlText w:val="(%2)"/>
      <w:lvlJc w:val="left"/>
      <w:pPr>
        <w:ind w:left="1080" w:hanging="360"/>
      </w:pPr>
      <w:rPr>
        <w:rFonts w:hint="default"/>
      </w:rPr>
    </w:lvl>
    <w:lvl w:ilvl="2" w:tplc="19A2AD28" w:tentative="1">
      <w:start w:val="1"/>
      <w:numFmt w:val="lowerRoman"/>
      <w:lvlText w:val="%3."/>
      <w:lvlJc w:val="right"/>
      <w:pPr>
        <w:ind w:left="1800" w:hanging="180"/>
      </w:pPr>
    </w:lvl>
    <w:lvl w:ilvl="3" w:tplc="89EEF444" w:tentative="1">
      <w:start w:val="1"/>
      <w:numFmt w:val="decimal"/>
      <w:lvlText w:val="%4."/>
      <w:lvlJc w:val="left"/>
      <w:pPr>
        <w:ind w:left="2520" w:hanging="360"/>
      </w:pPr>
    </w:lvl>
    <w:lvl w:ilvl="4" w:tplc="7E66A208" w:tentative="1">
      <w:start w:val="1"/>
      <w:numFmt w:val="lowerLetter"/>
      <w:lvlText w:val="%5."/>
      <w:lvlJc w:val="left"/>
      <w:pPr>
        <w:ind w:left="3240" w:hanging="360"/>
      </w:pPr>
    </w:lvl>
    <w:lvl w:ilvl="5" w:tplc="787CC526" w:tentative="1">
      <w:start w:val="1"/>
      <w:numFmt w:val="lowerRoman"/>
      <w:lvlText w:val="%6."/>
      <w:lvlJc w:val="right"/>
      <w:pPr>
        <w:ind w:left="3960" w:hanging="180"/>
      </w:pPr>
    </w:lvl>
    <w:lvl w:ilvl="6" w:tplc="CCEE4FFC" w:tentative="1">
      <w:start w:val="1"/>
      <w:numFmt w:val="decimal"/>
      <w:lvlText w:val="%7."/>
      <w:lvlJc w:val="left"/>
      <w:pPr>
        <w:ind w:left="4680" w:hanging="360"/>
      </w:pPr>
    </w:lvl>
    <w:lvl w:ilvl="7" w:tplc="D56C3AC2" w:tentative="1">
      <w:start w:val="1"/>
      <w:numFmt w:val="lowerLetter"/>
      <w:lvlText w:val="%8."/>
      <w:lvlJc w:val="left"/>
      <w:pPr>
        <w:ind w:left="5400" w:hanging="360"/>
      </w:pPr>
    </w:lvl>
    <w:lvl w:ilvl="8" w:tplc="8C6231B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517C55BD"/>
    <w:multiLevelType w:val="hybridMultilevel"/>
    <w:tmpl w:val="D5E2D7D2"/>
    <w:styleLink w:val="ImportedStyle310"/>
    <w:lvl w:ilvl="0" w:tplc="462464B6">
      <w:start w:val="1"/>
      <w:numFmt w:val="decimal"/>
      <w:lvlText w:val="(%1)"/>
      <w:lvlJc w:val="left"/>
      <w:pPr>
        <w:ind w:left="643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89E621A">
      <w:start w:val="1"/>
      <w:numFmt w:val="lowerLetter"/>
      <w:lvlText w:val="(%2)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A205464">
      <w:start w:val="1"/>
      <w:numFmt w:val="lowerRoman"/>
      <w:lvlText w:val="%3."/>
      <w:lvlJc w:val="left"/>
      <w:pPr>
        <w:ind w:left="216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AAA43BA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610BB36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2B2213E">
      <w:start w:val="1"/>
      <w:numFmt w:val="lowerRoman"/>
      <w:lvlText w:val="%6."/>
      <w:lvlJc w:val="left"/>
      <w:pPr>
        <w:ind w:left="432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F0C0F20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33C05AA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026A684">
      <w:start w:val="1"/>
      <w:numFmt w:val="lowerRoman"/>
      <w:lvlText w:val="%9."/>
      <w:lvlJc w:val="left"/>
      <w:pPr>
        <w:ind w:left="648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7" w15:restartNumberingAfterBreak="0">
    <w:nsid w:val="556E1D63"/>
    <w:multiLevelType w:val="singleLevel"/>
    <w:tmpl w:val="493AAFF0"/>
    <w:name w:val="Bullet 4"/>
    <w:lvl w:ilvl="0">
      <w:start w:val="1"/>
      <w:numFmt w:val="bullet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78" w15:restartNumberingAfterBreak="0">
    <w:nsid w:val="56070618"/>
    <w:multiLevelType w:val="hybridMultilevel"/>
    <w:tmpl w:val="0646FAE2"/>
    <w:styleLink w:val="ImportedStyle71"/>
    <w:lvl w:ilvl="0" w:tplc="69CE8A4C">
      <w:start w:val="1"/>
      <w:numFmt w:val="lowerLetter"/>
      <w:lvlText w:val="(%1)"/>
      <w:lvlJc w:val="left"/>
      <w:pPr>
        <w:ind w:left="786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5827A2A">
      <w:start w:val="1"/>
      <w:numFmt w:val="lowerLetter"/>
      <w:lvlText w:val="(%2)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9A4DA78">
      <w:start w:val="1"/>
      <w:numFmt w:val="lowerLetter"/>
      <w:lvlText w:val="(%3)"/>
      <w:lvlJc w:val="left"/>
      <w:pPr>
        <w:ind w:left="180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58479BC">
      <w:start w:val="1"/>
      <w:numFmt w:val="lowerLetter"/>
      <w:lvlText w:val="(%4)"/>
      <w:lvlJc w:val="left"/>
      <w:pPr>
        <w:ind w:left="252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CA8957E">
      <w:start w:val="1"/>
      <w:numFmt w:val="lowerLetter"/>
      <w:lvlText w:val="(%5)"/>
      <w:lvlJc w:val="left"/>
      <w:pPr>
        <w:ind w:left="324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08C8BDC">
      <w:start w:val="1"/>
      <w:numFmt w:val="lowerLetter"/>
      <w:lvlText w:val="(%6)"/>
      <w:lvlJc w:val="left"/>
      <w:pPr>
        <w:ind w:left="396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628711E">
      <w:start w:val="1"/>
      <w:numFmt w:val="lowerLetter"/>
      <w:lvlText w:val="(%7)"/>
      <w:lvlJc w:val="left"/>
      <w:pPr>
        <w:ind w:left="468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78A7CE8">
      <w:start w:val="1"/>
      <w:numFmt w:val="lowerLetter"/>
      <w:lvlText w:val="(%8)"/>
      <w:lvlJc w:val="left"/>
      <w:pPr>
        <w:ind w:left="540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8CAFC">
      <w:start w:val="1"/>
      <w:numFmt w:val="lowerLetter"/>
      <w:lvlText w:val="(%9)"/>
      <w:lvlJc w:val="left"/>
      <w:pPr>
        <w:ind w:left="612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9" w15:restartNumberingAfterBreak="0">
    <w:nsid w:val="56676F37"/>
    <w:multiLevelType w:val="hybridMultilevel"/>
    <w:tmpl w:val="B8F05DAC"/>
    <w:styleLink w:val="ImportedStyle381"/>
    <w:lvl w:ilvl="0" w:tplc="1809000F">
      <w:start w:val="1"/>
      <w:numFmt w:val="decimal"/>
      <w:lvlText w:val="%1."/>
      <w:lvlJc w:val="left"/>
      <w:pPr>
        <w:ind w:left="360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FBC5346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834A00E">
      <w:start w:val="1"/>
      <w:numFmt w:val="lowerRoman"/>
      <w:lvlText w:val="%3."/>
      <w:lvlJc w:val="left"/>
      <w:pPr>
        <w:ind w:left="180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8487744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B5E88B4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70AFB40">
      <w:start w:val="1"/>
      <w:numFmt w:val="lowerRoman"/>
      <w:lvlText w:val="%6."/>
      <w:lvlJc w:val="left"/>
      <w:pPr>
        <w:ind w:left="396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EC09DA2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610FE36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EC63F40">
      <w:start w:val="1"/>
      <w:numFmt w:val="lowerRoman"/>
      <w:lvlText w:val="%9."/>
      <w:lvlJc w:val="left"/>
      <w:pPr>
        <w:ind w:left="612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0" w15:restartNumberingAfterBreak="0">
    <w:nsid w:val="57227889"/>
    <w:multiLevelType w:val="singleLevel"/>
    <w:tmpl w:val="B83C732C"/>
    <w:name w:val="Dash Equal 2"/>
    <w:lvl w:ilvl="0">
      <w:start w:val="1"/>
      <w:numFmt w:val="bullet"/>
      <w:lvlRestart w:val="0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81" w15:restartNumberingAfterBreak="0">
    <w:nsid w:val="57CF7392"/>
    <w:multiLevelType w:val="multilevel"/>
    <w:tmpl w:val="8F703574"/>
    <w:name w:val="Heading IVX"/>
    <w:lvl w:ilvl="0">
      <w:start w:val="1"/>
      <w:numFmt w:val="upperRoman"/>
      <w:lvlRestart w:val="0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83" w15:restartNumberingAfterBreak="0">
    <w:nsid w:val="5B395AAA"/>
    <w:multiLevelType w:val="singleLevel"/>
    <w:tmpl w:val="96D02E8A"/>
    <w:name w:val="Bullet 1"/>
    <w:lvl w:ilvl="0">
      <w:start w:val="1"/>
      <w:numFmt w:val="bullet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84" w15:restartNumberingAfterBreak="0">
    <w:nsid w:val="5C056EE5"/>
    <w:multiLevelType w:val="singleLevel"/>
    <w:tmpl w:val="3378D27C"/>
    <w:name w:val="Bullet 2"/>
    <w:lvl w:ilvl="0">
      <w:start w:val="1"/>
      <w:numFmt w:val="bullet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85" w15:restartNumberingAfterBreak="0">
    <w:nsid w:val="5C1B4D8B"/>
    <w:multiLevelType w:val="hybridMultilevel"/>
    <w:tmpl w:val="42169E1A"/>
    <w:styleLink w:val="ImportedStyle410"/>
    <w:lvl w:ilvl="0" w:tplc="ED22E8B6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F821942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DCA7F52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7B00D70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1FC6636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0B2349E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EC0298C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2DE4004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49CA94E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6" w15:restartNumberingAfterBreak="0">
    <w:nsid w:val="5C810010"/>
    <w:multiLevelType w:val="hybridMultilevel"/>
    <w:tmpl w:val="1DCC6410"/>
    <w:styleLink w:val="ImportedStyle201"/>
    <w:lvl w:ilvl="0" w:tplc="117C1B62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966A5B0">
      <w:start w:val="1"/>
      <w:numFmt w:val="lowerLetter"/>
      <w:lvlText w:val="%2."/>
      <w:lvlJc w:val="left"/>
      <w:pPr>
        <w:ind w:left="108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2A46CAC">
      <w:start w:val="1"/>
      <w:numFmt w:val="lowerRoman"/>
      <w:lvlText w:val="%3."/>
      <w:lvlJc w:val="left"/>
      <w:pPr>
        <w:ind w:left="1800" w:hanging="29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DF45EE6">
      <w:start w:val="1"/>
      <w:numFmt w:val="decimal"/>
      <w:lvlText w:val="%4."/>
      <w:lvlJc w:val="left"/>
      <w:pPr>
        <w:ind w:left="252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BBC7EC6">
      <w:start w:val="1"/>
      <w:numFmt w:val="lowerLetter"/>
      <w:lvlText w:val="%5."/>
      <w:lvlJc w:val="left"/>
      <w:pPr>
        <w:ind w:left="324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B9AE0A0">
      <w:start w:val="1"/>
      <w:numFmt w:val="lowerRoman"/>
      <w:lvlText w:val="%6."/>
      <w:lvlJc w:val="left"/>
      <w:pPr>
        <w:ind w:left="3960" w:hanging="29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4C85782">
      <w:start w:val="1"/>
      <w:numFmt w:val="decimal"/>
      <w:lvlText w:val="%7."/>
      <w:lvlJc w:val="left"/>
      <w:pPr>
        <w:ind w:left="468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CDA0DCA">
      <w:start w:val="1"/>
      <w:numFmt w:val="lowerLetter"/>
      <w:lvlText w:val="%8."/>
      <w:lvlJc w:val="left"/>
      <w:pPr>
        <w:ind w:left="540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C04CDA6">
      <w:start w:val="1"/>
      <w:numFmt w:val="lowerRoman"/>
      <w:lvlText w:val="%9."/>
      <w:lvlJc w:val="left"/>
      <w:pPr>
        <w:ind w:left="6120" w:hanging="29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7" w15:restartNumberingAfterBreak="0">
    <w:nsid w:val="5CA31A15"/>
    <w:multiLevelType w:val="singleLevel"/>
    <w:tmpl w:val="CB981644"/>
    <w:name w:val="Tiret 0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88" w15:restartNumberingAfterBreak="0">
    <w:nsid w:val="5D60669B"/>
    <w:multiLevelType w:val="singleLevel"/>
    <w:tmpl w:val="A97ED7DE"/>
    <w:name w:val="Dash 3"/>
    <w:lvl w:ilvl="0">
      <w:start w:val="1"/>
      <w:numFmt w:val="bullet"/>
      <w:lvlRestart w:val="0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89" w15:restartNumberingAfterBreak="0">
    <w:nsid w:val="5F417C52"/>
    <w:multiLevelType w:val="hybridMultilevel"/>
    <w:tmpl w:val="585AF74E"/>
    <w:styleLink w:val="ImportedStyle91"/>
    <w:lvl w:ilvl="0" w:tplc="164A62EC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9A06EBC">
      <w:start w:val="1"/>
      <w:numFmt w:val="lowerLetter"/>
      <w:lvlText w:val="(%2)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4BC0B1E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2F0C8C2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0DC66D8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E223D10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0D0452E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58AC740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A0099F2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0" w15:restartNumberingAfterBreak="0">
    <w:nsid w:val="612876E4"/>
    <w:multiLevelType w:val="hybridMultilevel"/>
    <w:tmpl w:val="C3F652EA"/>
    <w:styleLink w:val="ImportedStyle131"/>
    <w:lvl w:ilvl="0" w:tplc="7222E664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26888FE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8BA78C4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6EC0590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0C2FCC8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D467C88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99C8464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2EEF500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0C6A048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1" w15:restartNumberingAfterBreak="0">
    <w:nsid w:val="6774118E"/>
    <w:multiLevelType w:val="singleLevel"/>
    <w:tmpl w:val="5944F242"/>
    <w:name w:val="Dash Equal 4"/>
    <w:lvl w:ilvl="0">
      <w:start w:val="1"/>
      <w:numFmt w:val="bullet"/>
      <w:lvlRestart w:val="0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92" w15:restartNumberingAfterBreak="0">
    <w:nsid w:val="67B856F6"/>
    <w:multiLevelType w:val="singleLevel"/>
    <w:tmpl w:val="0AB28E9C"/>
    <w:name w:val="Tiret 2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93" w15:restartNumberingAfterBreak="0">
    <w:nsid w:val="68D46CD3"/>
    <w:multiLevelType w:val="hybridMultilevel"/>
    <w:tmpl w:val="71F8B93C"/>
    <w:styleLink w:val="ImportedStyle111"/>
    <w:lvl w:ilvl="0" w:tplc="AAD071BA">
      <w:start w:val="1"/>
      <w:numFmt w:val="lowerLetter"/>
      <w:lvlText w:val="(%1)"/>
      <w:lvlJc w:val="left"/>
      <w:pPr>
        <w:ind w:left="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3469AA8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546CC24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7309612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B520A80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40ABEA6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7605724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D2EAFEE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BB2592A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4" w15:restartNumberingAfterBreak="0">
    <w:nsid w:val="68EB5B9E"/>
    <w:multiLevelType w:val="multilevel"/>
    <w:tmpl w:val="12FEDE46"/>
    <w:styleLink w:val="ImportedStyle581"/>
    <w:lvl w:ilvl="0">
      <w:start w:val="1"/>
      <w:numFmt w:val="decimal"/>
      <w:lvlText w:val="%1."/>
      <w:lvlJc w:val="left"/>
      <w:pPr>
        <w:ind w:left="850" w:hanging="85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850" w:hanging="493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)%3."/>
      <w:lvlJc w:val="left"/>
      <w:pPr>
        <w:ind w:left="850" w:hanging="85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)%3.%4."/>
      <w:lvlJc w:val="left"/>
      <w:pPr>
        <w:ind w:left="850" w:hanging="85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suff w:val="nothing"/>
      <w:lvlText w:val="%2)%3.%4.(%5)"/>
      <w:lvlJc w:val="left"/>
      <w:pPr>
        <w:ind w:left="18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suff w:val="nothing"/>
      <w:lvlText w:val="%2)%3.%4.(%5)(%6)"/>
      <w:lvlJc w:val="left"/>
      <w:pPr>
        <w:ind w:left="21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)%3.%4.(%5)(%6)%7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suff w:val="nothing"/>
      <w:lvlText w:val="%2)%3.%4.(%5)(%6)%7.%8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suff w:val="nothing"/>
      <w:lvlText w:val="%2)%3.%4.(%5)(%6)%7.%8.%9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5" w15:restartNumberingAfterBreak="0">
    <w:nsid w:val="69123630"/>
    <w:multiLevelType w:val="singleLevel"/>
    <w:tmpl w:val="1BE6CBF4"/>
    <w:name w:val="Bullet (3)"/>
    <w:lvl w:ilvl="0">
      <w:start w:val="1"/>
      <w:numFmt w:val="bullet"/>
      <w:lvlRestart w:val="0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</w:abstractNum>
  <w:abstractNum w:abstractNumId="96" w15:restartNumberingAfterBreak="0">
    <w:nsid w:val="6AE46918"/>
    <w:multiLevelType w:val="hybridMultilevel"/>
    <w:tmpl w:val="022814EA"/>
    <w:styleLink w:val="ImportedStyle291"/>
    <w:lvl w:ilvl="0" w:tplc="7890CD0E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5EA3152">
      <w:start w:val="1"/>
      <w:numFmt w:val="lowerLetter"/>
      <w:lvlText w:val="(%2)"/>
      <w:lvlJc w:val="left"/>
      <w:pPr>
        <w:ind w:left="115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D00826A">
      <w:start w:val="1"/>
      <w:numFmt w:val="lowerLetter"/>
      <w:lvlText w:val="%3)"/>
      <w:lvlJc w:val="left"/>
      <w:pPr>
        <w:tabs>
          <w:tab w:val="left" w:pos="1152"/>
        </w:tabs>
        <w:ind w:left="2340" w:hanging="72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8C2A9A0">
      <w:start w:val="1"/>
      <w:numFmt w:val="decimal"/>
      <w:lvlText w:val="%4."/>
      <w:lvlJc w:val="left"/>
      <w:pPr>
        <w:tabs>
          <w:tab w:val="left" w:pos="1152"/>
        </w:tabs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012AC48">
      <w:start w:val="1"/>
      <w:numFmt w:val="lowerLetter"/>
      <w:lvlText w:val="%5."/>
      <w:lvlJc w:val="left"/>
      <w:pPr>
        <w:tabs>
          <w:tab w:val="left" w:pos="1152"/>
        </w:tabs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F72C34C">
      <w:start w:val="1"/>
      <w:numFmt w:val="lowerRoman"/>
      <w:lvlText w:val="%6."/>
      <w:lvlJc w:val="left"/>
      <w:pPr>
        <w:tabs>
          <w:tab w:val="left" w:pos="1152"/>
        </w:tabs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08ADFFE">
      <w:start w:val="1"/>
      <w:numFmt w:val="decimal"/>
      <w:lvlText w:val="%7."/>
      <w:lvlJc w:val="left"/>
      <w:pPr>
        <w:tabs>
          <w:tab w:val="left" w:pos="1152"/>
        </w:tabs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0148600">
      <w:start w:val="1"/>
      <w:numFmt w:val="lowerLetter"/>
      <w:lvlText w:val="%8."/>
      <w:lvlJc w:val="left"/>
      <w:pPr>
        <w:tabs>
          <w:tab w:val="left" w:pos="1152"/>
        </w:tabs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E187C86">
      <w:start w:val="1"/>
      <w:numFmt w:val="lowerRoman"/>
      <w:lvlText w:val="%9."/>
      <w:lvlJc w:val="left"/>
      <w:pPr>
        <w:tabs>
          <w:tab w:val="left" w:pos="1152"/>
        </w:tabs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7" w15:restartNumberingAfterBreak="0">
    <w:nsid w:val="6BB67A8B"/>
    <w:multiLevelType w:val="hybridMultilevel"/>
    <w:tmpl w:val="D3AA9C00"/>
    <w:styleLink w:val="ImportedStyle211"/>
    <w:lvl w:ilvl="0" w:tplc="4B0C9D0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C4E5774">
      <w:start w:val="1"/>
      <w:numFmt w:val="lowerLetter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1928450">
      <w:start w:val="1"/>
      <w:numFmt w:val="lowerRoman"/>
      <w:lvlText w:val="%3."/>
      <w:lvlJc w:val="left"/>
      <w:pPr>
        <w:ind w:left="180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A6213D6">
      <w:start w:val="1"/>
      <w:numFmt w:val="decimal"/>
      <w:lvlText w:val="%4."/>
      <w:lvlJc w:val="left"/>
      <w:pPr>
        <w:ind w:left="252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AD42886">
      <w:start w:val="1"/>
      <w:numFmt w:val="lowerLetter"/>
      <w:lvlText w:val="%5."/>
      <w:lvlJc w:val="left"/>
      <w:pPr>
        <w:ind w:left="324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B3C4B1E">
      <w:start w:val="1"/>
      <w:numFmt w:val="lowerRoman"/>
      <w:lvlText w:val="%6."/>
      <w:lvlJc w:val="left"/>
      <w:pPr>
        <w:ind w:left="396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9088BBE">
      <w:start w:val="1"/>
      <w:numFmt w:val="decimal"/>
      <w:lvlText w:val="%7."/>
      <w:lvlJc w:val="left"/>
      <w:pPr>
        <w:ind w:left="468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B060C4E">
      <w:start w:val="1"/>
      <w:numFmt w:val="lowerLetter"/>
      <w:lvlText w:val="%8."/>
      <w:lvlJc w:val="left"/>
      <w:pPr>
        <w:ind w:left="540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CCC8352">
      <w:start w:val="1"/>
      <w:numFmt w:val="lowerRoman"/>
      <w:lvlText w:val="%9."/>
      <w:lvlJc w:val="left"/>
      <w:pPr>
        <w:ind w:left="612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8" w15:restartNumberingAfterBreak="0">
    <w:nsid w:val="6CF543E0"/>
    <w:multiLevelType w:val="hybridMultilevel"/>
    <w:tmpl w:val="3ADC6A8E"/>
    <w:styleLink w:val="ImportedStyle191"/>
    <w:lvl w:ilvl="0" w:tplc="35CAF25A">
      <w:start w:val="1"/>
      <w:numFmt w:val="lowerLetter"/>
      <w:lvlText w:val="%1."/>
      <w:lvlJc w:val="left"/>
      <w:pPr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A1CFB58">
      <w:start w:val="1"/>
      <w:numFmt w:val="lowerLetter"/>
      <w:lvlText w:val="%2."/>
      <w:lvlJc w:val="left"/>
      <w:pPr>
        <w:tabs>
          <w:tab w:val="left" w:pos="720"/>
        </w:tabs>
        <w:ind w:left="10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0CE18DC">
      <w:start w:val="1"/>
      <w:numFmt w:val="lowerLetter"/>
      <w:lvlText w:val="%3."/>
      <w:lvlJc w:val="left"/>
      <w:pPr>
        <w:tabs>
          <w:tab w:val="left" w:pos="720"/>
        </w:tabs>
        <w:ind w:left="18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9CAB6BC">
      <w:start w:val="1"/>
      <w:numFmt w:val="lowerLetter"/>
      <w:lvlText w:val="%4."/>
      <w:lvlJc w:val="left"/>
      <w:pPr>
        <w:tabs>
          <w:tab w:val="left" w:pos="720"/>
        </w:tabs>
        <w:ind w:left="25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2960ABA">
      <w:start w:val="1"/>
      <w:numFmt w:val="lowerLetter"/>
      <w:lvlText w:val="%5."/>
      <w:lvlJc w:val="left"/>
      <w:pPr>
        <w:tabs>
          <w:tab w:val="left" w:pos="720"/>
        </w:tabs>
        <w:ind w:left="32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60C013C">
      <w:start w:val="1"/>
      <w:numFmt w:val="lowerLetter"/>
      <w:lvlText w:val="%6."/>
      <w:lvlJc w:val="left"/>
      <w:pPr>
        <w:tabs>
          <w:tab w:val="left" w:pos="720"/>
        </w:tabs>
        <w:ind w:left="39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62C460E">
      <w:start w:val="1"/>
      <w:numFmt w:val="lowerLetter"/>
      <w:lvlText w:val="%7."/>
      <w:lvlJc w:val="left"/>
      <w:pPr>
        <w:tabs>
          <w:tab w:val="left" w:pos="720"/>
        </w:tabs>
        <w:ind w:left="46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9344FFE">
      <w:start w:val="1"/>
      <w:numFmt w:val="lowerLetter"/>
      <w:lvlText w:val="%8."/>
      <w:lvlJc w:val="left"/>
      <w:pPr>
        <w:tabs>
          <w:tab w:val="left" w:pos="720"/>
        </w:tabs>
        <w:ind w:left="54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56C0E4A">
      <w:start w:val="1"/>
      <w:numFmt w:val="lowerLetter"/>
      <w:lvlText w:val="%9."/>
      <w:lvlJc w:val="left"/>
      <w:pPr>
        <w:tabs>
          <w:tab w:val="left" w:pos="720"/>
        </w:tabs>
        <w:ind w:left="61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9" w15:restartNumberingAfterBreak="0">
    <w:nsid w:val="6D744770"/>
    <w:multiLevelType w:val="hybridMultilevel"/>
    <w:tmpl w:val="C78E308C"/>
    <w:styleLink w:val="ImportedStyle221"/>
    <w:lvl w:ilvl="0" w:tplc="EAC2B980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262AF08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326C2E0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9E0C4FA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75C8138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48EECF2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5924F54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E1A1DD2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BCE88AE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0" w15:restartNumberingAfterBreak="0">
    <w:nsid w:val="6D9D664B"/>
    <w:multiLevelType w:val="singleLevel"/>
    <w:tmpl w:val="11148DA2"/>
    <w:name w:val="Dash 0"/>
    <w:lvl w:ilvl="0">
      <w:start w:val="1"/>
      <w:numFmt w:val="bullet"/>
      <w:lvlRestart w:val="0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101" w15:restartNumberingAfterBreak="0">
    <w:nsid w:val="6E8D6975"/>
    <w:multiLevelType w:val="hybridMultilevel"/>
    <w:tmpl w:val="2820D910"/>
    <w:styleLink w:val="ImportedStyle511"/>
    <w:lvl w:ilvl="0" w:tplc="A24CB942">
      <w:start w:val="1"/>
      <w:numFmt w:val="decimal"/>
      <w:lvlText w:val="%1."/>
      <w:lvlJc w:val="left"/>
      <w:pPr>
        <w:ind w:left="43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E0CEF9A">
      <w:start w:val="1"/>
      <w:numFmt w:val="lowerLetter"/>
      <w:lvlText w:val="%2."/>
      <w:lvlJc w:val="left"/>
      <w:pPr>
        <w:tabs>
          <w:tab w:val="left" w:pos="432"/>
        </w:tabs>
        <w:ind w:left="1152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086D556">
      <w:start w:val="1"/>
      <w:numFmt w:val="lowerRoman"/>
      <w:lvlText w:val="%3."/>
      <w:lvlJc w:val="left"/>
      <w:pPr>
        <w:tabs>
          <w:tab w:val="left" w:pos="432"/>
        </w:tabs>
        <w:ind w:left="1872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C368D64">
      <w:start w:val="1"/>
      <w:numFmt w:val="decimal"/>
      <w:lvlText w:val="%4."/>
      <w:lvlJc w:val="left"/>
      <w:pPr>
        <w:tabs>
          <w:tab w:val="left" w:pos="432"/>
        </w:tabs>
        <w:ind w:left="2592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004043A">
      <w:start w:val="1"/>
      <w:numFmt w:val="lowerLetter"/>
      <w:lvlText w:val="%5."/>
      <w:lvlJc w:val="left"/>
      <w:pPr>
        <w:tabs>
          <w:tab w:val="left" w:pos="432"/>
        </w:tabs>
        <w:ind w:left="3312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8F09348">
      <w:start w:val="1"/>
      <w:numFmt w:val="lowerRoman"/>
      <w:lvlText w:val="%6."/>
      <w:lvlJc w:val="left"/>
      <w:pPr>
        <w:tabs>
          <w:tab w:val="left" w:pos="432"/>
        </w:tabs>
        <w:ind w:left="4032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92C78EE">
      <w:start w:val="1"/>
      <w:numFmt w:val="decimal"/>
      <w:lvlText w:val="%7."/>
      <w:lvlJc w:val="left"/>
      <w:pPr>
        <w:tabs>
          <w:tab w:val="left" w:pos="432"/>
        </w:tabs>
        <w:ind w:left="4752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42A0440">
      <w:start w:val="1"/>
      <w:numFmt w:val="lowerLetter"/>
      <w:lvlText w:val="%8."/>
      <w:lvlJc w:val="left"/>
      <w:pPr>
        <w:tabs>
          <w:tab w:val="left" w:pos="432"/>
        </w:tabs>
        <w:ind w:left="5472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E7AD2EA">
      <w:start w:val="1"/>
      <w:numFmt w:val="lowerRoman"/>
      <w:lvlText w:val="%9."/>
      <w:lvlJc w:val="left"/>
      <w:pPr>
        <w:tabs>
          <w:tab w:val="left" w:pos="432"/>
        </w:tabs>
        <w:ind w:left="6192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2" w15:restartNumberingAfterBreak="0">
    <w:nsid w:val="6F642730"/>
    <w:multiLevelType w:val="singleLevel"/>
    <w:tmpl w:val="142C218E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103" w15:restartNumberingAfterBreak="0">
    <w:nsid w:val="70C51833"/>
    <w:multiLevelType w:val="hybridMultilevel"/>
    <w:tmpl w:val="0E0AE9F0"/>
    <w:styleLink w:val="ImportedStyle341"/>
    <w:lvl w:ilvl="0" w:tplc="4B08C0D8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4DE8AD2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D16023E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7B0D304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E7293B2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DEABD4A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94248A2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5141B58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13AD5BC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4" w15:restartNumberingAfterBreak="0">
    <w:nsid w:val="711B5AD2"/>
    <w:multiLevelType w:val="hybridMultilevel"/>
    <w:tmpl w:val="0832DEE4"/>
    <w:styleLink w:val="ImportedStyle29"/>
    <w:lvl w:ilvl="0" w:tplc="5A444BC0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8CC0AEA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E445226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3C0FB3A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518FE3C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7E09AC4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20000D6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FE4684C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A047BA2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5" w15:restartNumberingAfterBreak="0">
    <w:nsid w:val="71F06166"/>
    <w:multiLevelType w:val="multilevel"/>
    <w:tmpl w:val="C08066D2"/>
    <w:name w:val="0.6719891"/>
    <w:lvl w:ilvl="0">
      <w:start w:val="1"/>
      <w:numFmt w:val="decimal"/>
      <w:lvlRestart w:val="0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 w:cs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6" w15:restartNumberingAfterBreak="0">
    <w:nsid w:val="753F4BA1"/>
    <w:multiLevelType w:val="singleLevel"/>
    <w:tmpl w:val="E3B64B50"/>
    <w:name w:val="Dash Equal 3"/>
    <w:lvl w:ilvl="0">
      <w:start w:val="1"/>
      <w:numFmt w:val="bullet"/>
      <w:lvlRestart w:val="0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107" w15:restartNumberingAfterBreak="0">
    <w:nsid w:val="77677C5A"/>
    <w:multiLevelType w:val="hybridMultilevel"/>
    <w:tmpl w:val="A8622CF6"/>
    <w:styleLink w:val="ImportedStyle601"/>
    <w:lvl w:ilvl="0" w:tplc="543852C6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FE88C06">
      <w:start w:val="1"/>
      <w:numFmt w:val="decimal"/>
      <w:lvlText w:val="%2."/>
      <w:lvlJc w:val="left"/>
      <w:pPr>
        <w:ind w:left="115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2609B2A">
      <w:start w:val="1"/>
      <w:numFmt w:val="lowerLetter"/>
      <w:lvlText w:val="%3)"/>
      <w:lvlJc w:val="left"/>
      <w:pPr>
        <w:ind w:left="2340" w:hanging="72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3C67D9A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B666834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18293D2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C92E862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72C93A8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C60E2B2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8" w15:restartNumberingAfterBreak="0">
    <w:nsid w:val="78250856"/>
    <w:multiLevelType w:val="singleLevel"/>
    <w:tmpl w:val="70ACDB5C"/>
    <w:name w:val="Dash Equal 0"/>
    <w:lvl w:ilvl="0">
      <w:start w:val="1"/>
      <w:numFmt w:val="bullet"/>
      <w:lvlRestart w:val="0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109" w15:restartNumberingAfterBreak="0">
    <w:nsid w:val="79904CA0"/>
    <w:multiLevelType w:val="singleLevel"/>
    <w:tmpl w:val="54F47DCE"/>
    <w:name w:val="Bullet (4)"/>
    <w:lvl w:ilvl="0">
      <w:start w:val="1"/>
      <w:numFmt w:val="bullet"/>
      <w:lvlRestart w:val="0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</w:abstractNum>
  <w:abstractNum w:abstractNumId="110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111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112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113" w15:restartNumberingAfterBreak="0">
    <w:nsid w:val="7ACF3A8A"/>
    <w:multiLevelType w:val="singleLevel"/>
    <w:tmpl w:val="0E484FE6"/>
    <w:name w:val="Dash Equal 1"/>
    <w:lvl w:ilvl="0">
      <w:start w:val="1"/>
      <w:numFmt w:val="bullet"/>
      <w:lvlRestart w:val="0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114" w15:restartNumberingAfterBreak="0">
    <w:nsid w:val="7CBE4812"/>
    <w:multiLevelType w:val="singleLevel"/>
    <w:tmpl w:val="23C821E4"/>
    <w:name w:val="Considérant"/>
    <w:lvl w:ilvl="0">
      <w:start w:val="1"/>
      <w:numFmt w:val="decimal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>
    <w:abstractNumId w:val="8"/>
  </w:num>
  <w:num w:numId="2">
    <w:abstractNumId w:val="53"/>
  </w:num>
  <w:num w:numId="3">
    <w:abstractNumId w:val="87"/>
  </w:num>
  <w:num w:numId="4">
    <w:abstractNumId w:val="60"/>
  </w:num>
  <w:num w:numId="5">
    <w:abstractNumId w:val="92"/>
  </w:num>
  <w:num w:numId="6">
    <w:abstractNumId w:val="36"/>
  </w:num>
  <w:num w:numId="7">
    <w:abstractNumId w:val="61"/>
  </w:num>
  <w:num w:numId="8">
    <w:abstractNumId w:val="62"/>
  </w:num>
  <w:num w:numId="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5"/>
  </w:num>
  <w:num w:numId="12">
    <w:abstractNumId w:val="83"/>
  </w:num>
  <w:num w:numId="13">
    <w:abstractNumId w:val="84"/>
  </w:num>
  <w:num w:numId="14">
    <w:abstractNumId w:val="35"/>
  </w:num>
  <w:num w:numId="15">
    <w:abstractNumId w:val="77"/>
  </w:num>
  <w:num w:numId="16">
    <w:abstractNumId w:val="114"/>
    <w:lvlOverride w:ilvl="0">
      <w:startOverride w:val="1"/>
    </w:lvlOverride>
  </w:num>
  <w:num w:numId="17">
    <w:abstractNumId w:val="100"/>
  </w:num>
  <w:num w:numId="18">
    <w:abstractNumId w:val="7"/>
  </w:num>
  <w:num w:numId="19">
    <w:abstractNumId w:val="102"/>
  </w:num>
  <w:num w:numId="20">
    <w:abstractNumId w:val="88"/>
  </w:num>
  <w:num w:numId="21">
    <w:abstractNumId w:val="9"/>
  </w:num>
  <w:num w:numId="22">
    <w:abstractNumId w:val="108"/>
  </w:num>
  <w:num w:numId="23">
    <w:abstractNumId w:val="113"/>
  </w:num>
  <w:num w:numId="24">
    <w:abstractNumId w:val="80"/>
  </w:num>
  <w:num w:numId="25">
    <w:abstractNumId w:val="106"/>
  </w:num>
  <w:num w:numId="26">
    <w:abstractNumId w:val="91"/>
  </w:num>
  <w:num w:numId="27">
    <w:abstractNumId w:val="64"/>
  </w:num>
  <w:num w:numId="28">
    <w:abstractNumId w:val="6"/>
  </w:num>
  <w:num w:numId="29">
    <w:abstractNumId w:val="29"/>
  </w:num>
  <w:num w:numId="30">
    <w:abstractNumId w:val="18"/>
  </w:num>
  <w:num w:numId="31">
    <w:abstractNumId w:val="31"/>
  </w:num>
  <w:num w:numId="32">
    <w:abstractNumId w:val="81"/>
  </w:num>
  <w:num w:numId="33">
    <w:abstractNumId w:val="5"/>
  </w:num>
  <w:num w:numId="34">
    <w:abstractNumId w:val="38"/>
  </w:num>
  <w:num w:numId="35">
    <w:abstractNumId w:val="71"/>
  </w:num>
  <w:num w:numId="36">
    <w:abstractNumId w:val="67"/>
  </w:num>
  <w:num w:numId="37">
    <w:abstractNumId w:val="13"/>
  </w:num>
  <w:num w:numId="38">
    <w:abstractNumId w:val="42"/>
  </w:num>
  <w:num w:numId="39">
    <w:abstractNumId w:val="15"/>
  </w:num>
  <w:num w:numId="40">
    <w:abstractNumId w:val="1"/>
  </w:num>
  <w:num w:numId="41">
    <w:abstractNumId w:val="76"/>
  </w:num>
  <w:num w:numId="42">
    <w:abstractNumId w:val="85"/>
  </w:num>
  <w:num w:numId="43">
    <w:abstractNumId w:val="49"/>
  </w:num>
  <w:num w:numId="44">
    <w:abstractNumId w:val="0"/>
  </w:num>
  <w:num w:numId="45">
    <w:abstractNumId w:val="78"/>
  </w:num>
  <w:num w:numId="46">
    <w:abstractNumId w:val="4"/>
  </w:num>
  <w:num w:numId="47">
    <w:abstractNumId w:val="89"/>
  </w:num>
  <w:num w:numId="48">
    <w:abstractNumId w:val="47"/>
  </w:num>
  <w:num w:numId="49">
    <w:abstractNumId w:val="93"/>
  </w:num>
  <w:num w:numId="50">
    <w:abstractNumId w:val="48"/>
  </w:num>
  <w:num w:numId="51">
    <w:abstractNumId w:val="90"/>
  </w:num>
  <w:num w:numId="52">
    <w:abstractNumId w:val="22"/>
  </w:num>
  <w:num w:numId="53">
    <w:abstractNumId w:val="63"/>
  </w:num>
  <w:num w:numId="54">
    <w:abstractNumId w:val="37"/>
  </w:num>
  <w:num w:numId="55">
    <w:abstractNumId w:val="52"/>
  </w:num>
  <w:num w:numId="56">
    <w:abstractNumId w:val="43"/>
  </w:num>
  <w:num w:numId="57">
    <w:abstractNumId w:val="98"/>
  </w:num>
  <w:num w:numId="58">
    <w:abstractNumId w:val="86"/>
  </w:num>
  <w:num w:numId="59">
    <w:abstractNumId w:val="97"/>
  </w:num>
  <w:num w:numId="60">
    <w:abstractNumId w:val="99"/>
  </w:num>
  <w:num w:numId="61">
    <w:abstractNumId w:val="33"/>
  </w:num>
  <w:num w:numId="62">
    <w:abstractNumId w:val="55"/>
  </w:num>
  <w:num w:numId="63">
    <w:abstractNumId w:val="51"/>
  </w:num>
  <w:num w:numId="64">
    <w:abstractNumId w:val="16"/>
  </w:num>
  <w:num w:numId="65">
    <w:abstractNumId w:val="10"/>
  </w:num>
  <w:num w:numId="66">
    <w:abstractNumId w:val="41"/>
  </w:num>
  <w:num w:numId="67">
    <w:abstractNumId w:val="3"/>
  </w:num>
  <w:num w:numId="68">
    <w:abstractNumId w:val="103"/>
  </w:num>
  <w:num w:numId="69">
    <w:abstractNumId w:val="32"/>
  </w:num>
  <w:num w:numId="70">
    <w:abstractNumId w:val="20"/>
  </w:num>
  <w:num w:numId="71">
    <w:abstractNumId w:val="79"/>
  </w:num>
  <w:num w:numId="72">
    <w:abstractNumId w:val="44"/>
  </w:num>
  <w:num w:numId="73">
    <w:abstractNumId w:val="68"/>
  </w:num>
  <w:num w:numId="74">
    <w:abstractNumId w:val="26"/>
  </w:num>
  <w:num w:numId="75">
    <w:abstractNumId w:val="107"/>
  </w:num>
  <w:num w:numId="76">
    <w:abstractNumId w:val="11"/>
  </w:num>
  <w:num w:numId="77">
    <w:abstractNumId w:val="39"/>
  </w:num>
  <w:num w:numId="78">
    <w:abstractNumId w:val="101"/>
  </w:num>
  <w:num w:numId="79">
    <w:abstractNumId w:val="14"/>
  </w:num>
  <w:num w:numId="80">
    <w:abstractNumId w:val="45"/>
  </w:num>
  <w:num w:numId="81">
    <w:abstractNumId w:val="73"/>
  </w:num>
  <w:num w:numId="82">
    <w:abstractNumId w:val="56"/>
  </w:num>
  <w:num w:numId="83">
    <w:abstractNumId w:val="27"/>
  </w:num>
  <w:num w:numId="84">
    <w:abstractNumId w:val="94"/>
  </w:num>
  <w:num w:numId="85">
    <w:abstractNumId w:val="72"/>
  </w:num>
  <w:num w:numId="86">
    <w:abstractNumId w:val="57"/>
  </w:num>
  <w:num w:numId="87">
    <w:abstractNumId w:val="25"/>
    <w:lvlOverride w:ilvl="0">
      <w:lvl w:ilvl="0" w:tplc="2220A6C0">
        <w:start w:val="1"/>
        <w:numFmt w:val="decimal"/>
        <w:pStyle w:val="Style3"/>
        <w:lvlText w:val="%1."/>
        <w:lvlJc w:val="left"/>
        <w:pPr>
          <w:ind w:left="360" w:hanging="360"/>
        </w:pPr>
        <w:rPr>
          <w:rFonts w:hAnsi="Times New Roman"/>
          <w:i w:val="0"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8">
    <w:abstractNumId w:val="12"/>
  </w:num>
  <w:num w:numId="89">
    <w:abstractNumId w:val="69"/>
  </w:num>
  <w:num w:numId="90">
    <w:abstractNumId w:val="46"/>
  </w:num>
  <w:num w:numId="91">
    <w:abstractNumId w:val="17"/>
  </w:num>
  <w:num w:numId="92">
    <w:abstractNumId w:val="40"/>
  </w:num>
  <w:num w:numId="93">
    <w:abstractNumId w:val="23"/>
  </w:num>
  <w:num w:numId="94">
    <w:abstractNumId w:val="75"/>
  </w:num>
  <w:num w:numId="95">
    <w:abstractNumId w:val="50"/>
  </w:num>
  <w:num w:numId="96">
    <w:abstractNumId w:val="2"/>
  </w:num>
  <w:num w:numId="97">
    <w:abstractNumId w:val="30"/>
  </w:num>
  <w:num w:numId="98">
    <w:abstractNumId w:val="34"/>
  </w:num>
  <w:num w:numId="99">
    <w:abstractNumId w:val="66"/>
  </w:num>
  <w:num w:numId="100">
    <w:abstractNumId w:val="74"/>
  </w:num>
  <w:num w:numId="101">
    <w:abstractNumId w:val="96"/>
  </w:num>
  <w:num w:numId="102">
    <w:abstractNumId w:val="104"/>
  </w:num>
  <w:num w:numId="103">
    <w:abstractNumId w:val="58"/>
  </w:num>
  <w:num w:numId="104">
    <w:abstractNumId w:val="59"/>
  </w:num>
  <w:num w:numId="105">
    <w:abstractNumId w:val="70"/>
  </w:num>
  <w:num w:numId="106">
    <w:abstractNumId w:val="82"/>
  </w:num>
  <w:num w:numId="107">
    <w:abstractNumId w:val="111"/>
  </w:num>
  <w:num w:numId="108">
    <w:abstractNumId w:val="110"/>
  </w:num>
  <w:num w:numId="109">
    <w:abstractNumId w:val="112"/>
  </w:num>
  <w:num w:numId="110">
    <w:abstractNumId w:val="25"/>
  </w:num>
  <w:numIdMacAtCleanup w:val="10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302/2023"/>
    <w:docVar w:name="dvlangue" w:val="CS"/>
    <w:docVar w:name="dvnumam" w:val="0"/>
    <w:docVar w:name="dvpe" w:val="749.153"/>
    <w:docVar w:name="dvrapporteur" w:val="Zpravodaj: "/>
    <w:docVar w:name="dvstar" w:val="***I"/>
    <w:docVar w:name="dvtitre" w:val="Legislativní usnesení Evropského parlamentu ze dne 24. dubna 2024 o návrhu nařízení Evropského parlamentu a Rady, kterým se mění nařízení (EU) 2017/1129, (EU) č. 596/2014 a (EU) č. 600/2014 za účelem zvýšení atraktivity veřejných kapitálových trhů v Unii pro společnosti a usnadnění přístupu malých a středních podniků ke kapitálu(COM(2022)0762 – C9-0417/2022 – 2022/0411(COD))"/>
  </w:docVars>
  <w:rsids>
    <w:rsidRoot w:val="00EF6B01"/>
    <w:rsid w:val="00002272"/>
    <w:rsid w:val="00064002"/>
    <w:rsid w:val="000677B9"/>
    <w:rsid w:val="000831BA"/>
    <w:rsid w:val="00094B28"/>
    <w:rsid w:val="000A2424"/>
    <w:rsid w:val="000A42CC"/>
    <w:rsid w:val="000E7DD9"/>
    <w:rsid w:val="0010095E"/>
    <w:rsid w:val="00120A58"/>
    <w:rsid w:val="00125B37"/>
    <w:rsid w:val="00163BA7"/>
    <w:rsid w:val="00187494"/>
    <w:rsid w:val="001F32AE"/>
    <w:rsid w:val="002767FF"/>
    <w:rsid w:val="002B18FE"/>
    <w:rsid w:val="002B5493"/>
    <w:rsid w:val="00343214"/>
    <w:rsid w:val="00355417"/>
    <w:rsid w:val="00361C00"/>
    <w:rsid w:val="00384BE9"/>
    <w:rsid w:val="00395FA1"/>
    <w:rsid w:val="003E15D4"/>
    <w:rsid w:val="00411CCE"/>
    <w:rsid w:val="0041666E"/>
    <w:rsid w:val="00421060"/>
    <w:rsid w:val="00471C19"/>
    <w:rsid w:val="004830A5"/>
    <w:rsid w:val="004867E3"/>
    <w:rsid w:val="00494A28"/>
    <w:rsid w:val="004A056F"/>
    <w:rsid w:val="004C0004"/>
    <w:rsid w:val="004C5D52"/>
    <w:rsid w:val="005016D6"/>
    <w:rsid w:val="0050519A"/>
    <w:rsid w:val="005072A1"/>
    <w:rsid w:val="00514517"/>
    <w:rsid w:val="00545827"/>
    <w:rsid w:val="00560270"/>
    <w:rsid w:val="00592126"/>
    <w:rsid w:val="005C2568"/>
    <w:rsid w:val="006037C0"/>
    <w:rsid w:val="00615FB0"/>
    <w:rsid w:val="00623FCA"/>
    <w:rsid w:val="006631B6"/>
    <w:rsid w:val="00680577"/>
    <w:rsid w:val="006A341E"/>
    <w:rsid w:val="006D4AC3"/>
    <w:rsid w:val="006F74FA"/>
    <w:rsid w:val="00702647"/>
    <w:rsid w:val="00731ADD"/>
    <w:rsid w:val="00734777"/>
    <w:rsid w:val="00747932"/>
    <w:rsid w:val="00751A4A"/>
    <w:rsid w:val="00756632"/>
    <w:rsid w:val="00762C74"/>
    <w:rsid w:val="007652F7"/>
    <w:rsid w:val="00786EC0"/>
    <w:rsid w:val="007A0547"/>
    <w:rsid w:val="007D1690"/>
    <w:rsid w:val="007E22AD"/>
    <w:rsid w:val="00817416"/>
    <w:rsid w:val="00842779"/>
    <w:rsid w:val="00865F67"/>
    <w:rsid w:val="00881A7B"/>
    <w:rsid w:val="008840E5"/>
    <w:rsid w:val="00884D8F"/>
    <w:rsid w:val="00887B3E"/>
    <w:rsid w:val="008C1745"/>
    <w:rsid w:val="008C2AC6"/>
    <w:rsid w:val="009211E4"/>
    <w:rsid w:val="00930C23"/>
    <w:rsid w:val="0093193B"/>
    <w:rsid w:val="009509D8"/>
    <w:rsid w:val="00950B64"/>
    <w:rsid w:val="00981893"/>
    <w:rsid w:val="009A10C3"/>
    <w:rsid w:val="009D688C"/>
    <w:rsid w:val="00A1687D"/>
    <w:rsid w:val="00A40D76"/>
    <w:rsid w:val="00A43E52"/>
    <w:rsid w:val="00A4678D"/>
    <w:rsid w:val="00A778C7"/>
    <w:rsid w:val="00AB441E"/>
    <w:rsid w:val="00AB6293"/>
    <w:rsid w:val="00AE0928"/>
    <w:rsid w:val="00AF3B82"/>
    <w:rsid w:val="00B02646"/>
    <w:rsid w:val="00B12E95"/>
    <w:rsid w:val="00B22876"/>
    <w:rsid w:val="00B558F0"/>
    <w:rsid w:val="00B576DA"/>
    <w:rsid w:val="00BD48FE"/>
    <w:rsid w:val="00BD67DB"/>
    <w:rsid w:val="00BD7BD8"/>
    <w:rsid w:val="00BE6ADC"/>
    <w:rsid w:val="00C05BFE"/>
    <w:rsid w:val="00C23CD4"/>
    <w:rsid w:val="00C41EDF"/>
    <w:rsid w:val="00C4231D"/>
    <w:rsid w:val="00C61C0C"/>
    <w:rsid w:val="00C941CB"/>
    <w:rsid w:val="00CC2357"/>
    <w:rsid w:val="00CC73AA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C2DC9"/>
    <w:rsid w:val="00ED169E"/>
    <w:rsid w:val="00ED4235"/>
    <w:rsid w:val="00EF6B01"/>
    <w:rsid w:val="00F04346"/>
    <w:rsid w:val="00F075DC"/>
    <w:rsid w:val="00F149E9"/>
    <w:rsid w:val="00F5134D"/>
    <w:rsid w:val="00F722EB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6003AF"/>
  <w15:chartTrackingRefBased/>
  <w15:docId w15:val="{34E086EE-E483-40E2-9870-20812C6B9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 w:qFormat="1"/>
    <w:lsdException w:name="endnote reference" w:uiPriority="99"/>
    <w:lsdException w:name="endnote text" w:uiPriority="99"/>
    <w:lsdException w:name="List" w:uiPriority="99"/>
    <w:lsdException w:name="List Bullet" w:qFormat="1"/>
    <w:lsdException w:name="List 2" w:uiPriority="99"/>
    <w:lsdException w:name="List 3" w:uiPriority="99"/>
    <w:lsdException w:name="Title" w:qFormat="1"/>
    <w:lsdException w:name="Body Text" w:uiPriority="1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aliases w:val="fr,Appel note de bas de p.1"/>
    <w:uiPriority w:val="99"/>
    <w:qFormat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qFormat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qFormat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9A10C3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9A10C3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10C3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10C3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10C3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10C3"/>
    <w:rPr>
      <w:i/>
      <w:sz w:val="22"/>
      <w:lang w:val="cs-CZ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10C3"/>
    <w:rPr>
      <w:rFonts w:ascii="Arial" w:hAnsi="Arial"/>
      <w:sz w:val="24"/>
      <w:lang w:val="cs-CZ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10C3"/>
    <w:rPr>
      <w:rFonts w:ascii="Arial" w:hAnsi="Arial"/>
      <w:i/>
      <w:sz w:val="24"/>
      <w:lang w:val="cs-CZ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10C3"/>
    <w:rPr>
      <w:rFonts w:ascii="Arial" w:hAnsi="Arial"/>
      <w:b/>
      <w:i/>
      <w:sz w:val="18"/>
      <w:lang w:val="cs-CZ"/>
    </w:rPr>
  </w:style>
  <w:style w:type="paragraph" w:styleId="TOCHeading">
    <w:name w:val="TOC Heading"/>
    <w:basedOn w:val="Normal"/>
    <w:next w:val="Normal"/>
    <w:uiPriority w:val="39"/>
    <w:unhideWhenUsed/>
    <w:qFormat/>
    <w:rsid w:val="009A10C3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9A10C3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EPComma">
    <w:name w:val="EPComma"/>
    <w:basedOn w:val="Normal"/>
    <w:rsid w:val="009A10C3"/>
    <w:pPr>
      <w:spacing w:before="480" w:after="240"/>
    </w:pPr>
  </w:style>
  <w:style w:type="paragraph" w:customStyle="1" w:styleId="TOCPage">
    <w:name w:val="TOC Page"/>
    <w:basedOn w:val="Normal"/>
    <w:next w:val="TOC1"/>
    <w:rsid w:val="009A10C3"/>
    <w:pPr>
      <w:keepNext/>
      <w:spacing w:after="240"/>
      <w:jc w:val="right"/>
    </w:pPr>
    <w:rPr>
      <w:rFonts w:ascii="Arial" w:hAnsi="Arial"/>
      <w:b/>
    </w:rPr>
  </w:style>
  <w:style w:type="paragraph" w:customStyle="1" w:styleId="PageHeading">
    <w:name w:val="PageHeading"/>
    <w:basedOn w:val="Normal"/>
    <w:rsid w:val="009A10C3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rsid w:val="009A10C3"/>
    <w:rPr>
      <w:b/>
    </w:rPr>
  </w:style>
  <w:style w:type="paragraph" w:customStyle="1" w:styleId="NormalBold12a">
    <w:name w:val="NormalBold12a"/>
    <w:basedOn w:val="Normal"/>
    <w:rsid w:val="009A10C3"/>
    <w:pPr>
      <w:spacing w:after="240"/>
    </w:pPr>
    <w:rPr>
      <w:b/>
    </w:rPr>
  </w:style>
  <w:style w:type="paragraph" w:customStyle="1" w:styleId="NormalHanging12a">
    <w:name w:val="NormalHanging12a"/>
    <w:basedOn w:val="Normal"/>
    <w:rsid w:val="009A10C3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9A10C3"/>
    <w:pPr>
      <w:spacing w:after="480"/>
      <w:ind w:left="1417"/>
    </w:pPr>
  </w:style>
  <w:style w:type="paragraph" w:customStyle="1" w:styleId="CoverNormal">
    <w:name w:val="CoverNormal"/>
    <w:basedOn w:val="Normal"/>
    <w:rsid w:val="009A10C3"/>
    <w:pPr>
      <w:ind w:left="1418"/>
    </w:pPr>
  </w:style>
  <w:style w:type="paragraph" w:customStyle="1" w:styleId="NormalCenter12a">
    <w:name w:val="NormalCenter12a"/>
    <w:basedOn w:val="Normal"/>
    <w:rsid w:val="009A10C3"/>
    <w:pPr>
      <w:spacing w:after="240"/>
      <w:jc w:val="center"/>
    </w:pPr>
  </w:style>
  <w:style w:type="paragraph" w:customStyle="1" w:styleId="CoverReference">
    <w:name w:val="CoverReference"/>
    <w:basedOn w:val="Normal"/>
    <w:rsid w:val="009A10C3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9A10C3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9A10C3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9A10C3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9A10C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10C3"/>
    <w:rPr>
      <w:sz w:val="24"/>
      <w:lang w:val="cs-CZ"/>
    </w:rPr>
  </w:style>
  <w:style w:type="paragraph" w:customStyle="1" w:styleId="AmNumberTabs">
    <w:name w:val="AmNumberTabs"/>
    <w:basedOn w:val="Normal"/>
    <w:rsid w:val="009A10C3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rsid w:val="009A10C3"/>
    <w:pPr>
      <w:spacing w:before="720" w:after="240"/>
      <w:jc w:val="center"/>
    </w:pPr>
  </w:style>
  <w:style w:type="paragraph" w:customStyle="1" w:styleId="EPBody">
    <w:name w:val="EPBody"/>
    <w:basedOn w:val="Normal"/>
    <w:rsid w:val="009A10C3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9A10C3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Lgendesigne">
    <w:name w:val="Légende signe"/>
    <w:basedOn w:val="Normal"/>
    <w:rsid w:val="009A10C3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9A10C3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9A10C3"/>
    <w:rPr>
      <w:sz w:val="18"/>
    </w:rPr>
  </w:style>
  <w:style w:type="paragraph" w:styleId="Footer">
    <w:name w:val="footer"/>
    <w:basedOn w:val="Normal"/>
    <w:link w:val="FooterChar"/>
    <w:uiPriority w:val="99"/>
    <w:rsid w:val="009A10C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10C3"/>
    <w:rPr>
      <w:sz w:val="24"/>
      <w:lang w:val="cs-CZ"/>
    </w:rPr>
  </w:style>
  <w:style w:type="character" w:styleId="Hyperlink">
    <w:name w:val="Hyperlink"/>
    <w:basedOn w:val="DefaultParagraphFont"/>
    <w:uiPriority w:val="99"/>
    <w:unhideWhenUsed/>
    <w:rsid w:val="009A10C3"/>
    <w:rPr>
      <w:color w:val="0000FF"/>
      <w:u w:val="single"/>
    </w:rPr>
  </w:style>
  <w:style w:type="character" w:styleId="FollowedHyperlink">
    <w:name w:val="FollowedHyperlink"/>
    <w:basedOn w:val="DefaultParagraphFont"/>
    <w:unhideWhenUsed/>
    <w:rsid w:val="009A10C3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9A10C3"/>
    <w:pPr>
      <w:widowControl/>
      <w:spacing w:before="100" w:beforeAutospacing="1" w:after="100" w:afterAutospacing="1"/>
    </w:pPr>
    <w:rPr>
      <w:szCs w:val="24"/>
    </w:rPr>
  </w:style>
  <w:style w:type="paragraph" w:styleId="TOC4">
    <w:name w:val="toc 4"/>
    <w:basedOn w:val="Normal"/>
    <w:next w:val="Normal"/>
    <w:autoRedefine/>
    <w:uiPriority w:val="39"/>
    <w:unhideWhenUsed/>
    <w:rsid w:val="009A10C3"/>
    <w:pPr>
      <w:widowControl/>
      <w:tabs>
        <w:tab w:val="right" w:leader="dot" w:pos="9071"/>
      </w:tabs>
      <w:spacing w:before="60" w:after="120"/>
      <w:ind w:left="850" w:hanging="850"/>
    </w:pPr>
    <w:rPr>
      <w:rFonts w:eastAsiaTheme="minorHAnsi"/>
      <w:szCs w:val="22"/>
      <w:lang w:eastAsia="en-US"/>
    </w:rPr>
  </w:style>
  <w:style w:type="paragraph" w:styleId="TOC5">
    <w:name w:val="toc 5"/>
    <w:basedOn w:val="Normal"/>
    <w:next w:val="Normal"/>
    <w:autoRedefine/>
    <w:uiPriority w:val="39"/>
    <w:unhideWhenUsed/>
    <w:rsid w:val="009A10C3"/>
    <w:pPr>
      <w:widowControl/>
      <w:tabs>
        <w:tab w:val="right" w:leader="dot" w:pos="9071"/>
      </w:tabs>
      <w:spacing w:before="300" w:after="120"/>
    </w:pPr>
    <w:rPr>
      <w:rFonts w:eastAsiaTheme="minorHAnsi"/>
      <w:szCs w:val="22"/>
      <w:lang w:eastAsia="en-US"/>
    </w:rPr>
  </w:style>
  <w:style w:type="paragraph" w:styleId="TOC6">
    <w:name w:val="toc 6"/>
    <w:basedOn w:val="Normal"/>
    <w:next w:val="Normal"/>
    <w:autoRedefine/>
    <w:uiPriority w:val="39"/>
    <w:unhideWhenUsed/>
    <w:rsid w:val="009A10C3"/>
    <w:pPr>
      <w:widowControl/>
      <w:tabs>
        <w:tab w:val="right" w:leader="dot" w:pos="9071"/>
      </w:tabs>
      <w:spacing w:before="240" w:after="120"/>
    </w:pPr>
    <w:rPr>
      <w:rFonts w:eastAsiaTheme="minorHAnsi"/>
      <w:szCs w:val="22"/>
      <w:lang w:eastAsia="en-US"/>
    </w:rPr>
  </w:style>
  <w:style w:type="paragraph" w:styleId="TOC7">
    <w:name w:val="toc 7"/>
    <w:basedOn w:val="Normal"/>
    <w:next w:val="Normal"/>
    <w:autoRedefine/>
    <w:uiPriority w:val="39"/>
    <w:unhideWhenUsed/>
    <w:rsid w:val="009A10C3"/>
    <w:pPr>
      <w:widowControl/>
      <w:tabs>
        <w:tab w:val="right" w:leader="dot" w:pos="9071"/>
      </w:tabs>
      <w:spacing w:before="180" w:after="120"/>
    </w:pPr>
    <w:rPr>
      <w:rFonts w:eastAsiaTheme="minorHAnsi"/>
      <w:szCs w:val="22"/>
      <w:lang w:eastAsia="en-US"/>
    </w:rPr>
  </w:style>
  <w:style w:type="paragraph" w:styleId="TOC8">
    <w:name w:val="toc 8"/>
    <w:basedOn w:val="Normal"/>
    <w:next w:val="Normal"/>
    <w:autoRedefine/>
    <w:uiPriority w:val="39"/>
    <w:unhideWhenUsed/>
    <w:rsid w:val="009A10C3"/>
    <w:pPr>
      <w:widowControl/>
      <w:tabs>
        <w:tab w:val="right" w:leader="dot" w:pos="9071"/>
      </w:tabs>
      <w:spacing w:before="120" w:after="120"/>
    </w:pPr>
    <w:rPr>
      <w:rFonts w:eastAsiaTheme="minorHAnsi"/>
      <w:szCs w:val="22"/>
      <w:lang w:eastAsia="en-US"/>
    </w:rPr>
  </w:style>
  <w:style w:type="paragraph" w:styleId="TOC9">
    <w:name w:val="toc 9"/>
    <w:basedOn w:val="Normal"/>
    <w:next w:val="Normal"/>
    <w:autoRedefine/>
    <w:uiPriority w:val="39"/>
    <w:unhideWhenUsed/>
    <w:rsid w:val="009A10C3"/>
    <w:pPr>
      <w:widowControl/>
      <w:tabs>
        <w:tab w:val="right" w:leader="dot" w:pos="9071"/>
      </w:tabs>
      <w:spacing w:before="120" w:after="120"/>
      <w:ind w:left="1417" w:hanging="1417"/>
    </w:pPr>
    <w:rPr>
      <w:rFonts w:eastAsiaTheme="minorHAnsi"/>
      <w:szCs w:val="22"/>
      <w:lang w:eastAsia="en-US"/>
    </w:rPr>
  </w:style>
  <w:style w:type="paragraph" w:styleId="CommentText">
    <w:name w:val="annotation text"/>
    <w:basedOn w:val="Normal"/>
    <w:link w:val="CommentTextChar"/>
    <w:uiPriority w:val="99"/>
    <w:unhideWhenUsed/>
    <w:rsid w:val="009A10C3"/>
    <w:pPr>
      <w:widowControl/>
      <w:spacing w:before="120" w:after="120"/>
      <w:jc w:val="both"/>
    </w:pPr>
    <w:rPr>
      <w:rFonts w:eastAsiaTheme="minorHAnsi"/>
      <w:sz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A10C3"/>
    <w:rPr>
      <w:rFonts w:eastAsiaTheme="minorHAnsi"/>
      <w:lang w:val="cs-CZ" w:eastAsia="en-US"/>
    </w:rPr>
  </w:style>
  <w:style w:type="paragraph" w:styleId="Caption">
    <w:name w:val="caption"/>
    <w:basedOn w:val="Normal"/>
    <w:next w:val="Normal"/>
    <w:unhideWhenUsed/>
    <w:qFormat/>
    <w:rsid w:val="009A10C3"/>
    <w:pPr>
      <w:widowControl/>
      <w:spacing w:after="200"/>
      <w:jc w:val="both"/>
    </w:pPr>
    <w:rPr>
      <w:rFonts w:eastAsiaTheme="minorHAnsi"/>
      <w:i/>
      <w:iCs/>
      <w:color w:val="44546A" w:themeColor="text2"/>
      <w:sz w:val="18"/>
      <w:szCs w:val="18"/>
      <w:lang w:eastAsia="en-US"/>
    </w:rPr>
  </w:style>
  <w:style w:type="paragraph" w:styleId="TableofFigures">
    <w:name w:val="table of figures"/>
    <w:basedOn w:val="Normal"/>
    <w:next w:val="Normal"/>
    <w:unhideWhenUsed/>
    <w:rsid w:val="009A10C3"/>
    <w:pPr>
      <w:widowControl/>
      <w:spacing w:before="120"/>
      <w:jc w:val="both"/>
    </w:pPr>
    <w:rPr>
      <w:rFonts w:eastAsiaTheme="minorHAnsi"/>
      <w:szCs w:val="22"/>
      <w:lang w:eastAsia="en-US"/>
    </w:rPr>
  </w:style>
  <w:style w:type="paragraph" w:styleId="ListBullet">
    <w:name w:val="List Bullet"/>
    <w:basedOn w:val="Normal"/>
    <w:unhideWhenUsed/>
    <w:qFormat/>
    <w:rsid w:val="009A10C3"/>
    <w:pPr>
      <w:widowControl/>
      <w:tabs>
        <w:tab w:val="num" w:pos="360"/>
      </w:tabs>
      <w:spacing w:before="120" w:after="120"/>
      <w:ind w:left="360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Number">
    <w:name w:val="List Number"/>
    <w:basedOn w:val="Normal"/>
    <w:unhideWhenUsed/>
    <w:rsid w:val="009A10C3"/>
    <w:pPr>
      <w:widowControl/>
      <w:tabs>
        <w:tab w:val="num" w:pos="360"/>
      </w:tabs>
      <w:spacing w:before="120" w:after="120"/>
      <w:ind w:left="360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Bullet2">
    <w:name w:val="List Bullet 2"/>
    <w:basedOn w:val="Normal"/>
    <w:unhideWhenUsed/>
    <w:rsid w:val="009A10C3"/>
    <w:pPr>
      <w:widowControl/>
      <w:tabs>
        <w:tab w:val="num" w:pos="643"/>
      </w:tabs>
      <w:spacing w:before="120" w:after="120"/>
      <w:ind w:left="643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Bullet3">
    <w:name w:val="List Bullet 3"/>
    <w:basedOn w:val="Normal"/>
    <w:unhideWhenUsed/>
    <w:rsid w:val="009A10C3"/>
    <w:pPr>
      <w:widowControl/>
      <w:tabs>
        <w:tab w:val="num" w:pos="926"/>
      </w:tabs>
      <w:spacing w:before="120" w:after="120"/>
      <w:ind w:left="926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Bullet4">
    <w:name w:val="List Bullet 4"/>
    <w:basedOn w:val="Normal"/>
    <w:unhideWhenUsed/>
    <w:rsid w:val="009A10C3"/>
    <w:pPr>
      <w:widowControl/>
      <w:tabs>
        <w:tab w:val="num" w:pos="1209"/>
      </w:tabs>
      <w:spacing w:before="120" w:after="120"/>
      <w:ind w:left="1209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Number2">
    <w:name w:val="List Number 2"/>
    <w:basedOn w:val="Normal"/>
    <w:unhideWhenUsed/>
    <w:rsid w:val="009A10C3"/>
    <w:pPr>
      <w:widowControl/>
      <w:tabs>
        <w:tab w:val="num" w:pos="643"/>
      </w:tabs>
      <w:spacing w:before="120" w:after="120"/>
      <w:ind w:left="643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Number3">
    <w:name w:val="List Number 3"/>
    <w:basedOn w:val="Normal"/>
    <w:unhideWhenUsed/>
    <w:rsid w:val="009A10C3"/>
    <w:pPr>
      <w:widowControl/>
      <w:tabs>
        <w:tab w:val="num" w:pos="926"/>
      </w:tabs>
      <w:spacing w:before="120" w:after="120"/>
      <w:ind w:left="926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Number4">
    <w:name w:val="List Number 4"/>
    <w:basedOn w:val="Normal"/>
    <w:unhideWhenUsed/>
    <w:rsid w:val="009A10C3"/>
    <w:pPr>
      <w:widowControl/>
      <w:tabs>
        <w:tab w:val="num" w:pos="1209"/>
      </w:tabs>
      <w:spacing w:before="120" w:after="120"/>
      <w:ind w:left="1209" w:hanging="360"/>
      <w:contextualSpacing/>
      <w:jc w:val="both"/>
    </w:pPr>
    <w:rPr>
      <w:rFonts w:eastAsiaTheme="minorHAnsi"/>
      <w:szCs w:val="22"/>
      <w:lang w:eastAsia="en-US"/>
    </w:rPr>
  </w:style>
  <w:style w:type="paragraph" w:styleId="BalloonText">
    <w:name w:val="Balloon Text"/>
    <w:basedOn w:val="Normal"/>
    <w:link w:val="BalloonTextChar"/>
    <w:unhideWhenUsed/>
    <w:rsid w:val="009A10C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A10C3"/>
    <w:rPr>
      <w:rFonts w:ascii="Segoe UI" w:hAnsi="Segoe UI" w:cs="Segoe UI"/>
      <w:sz w:val="18"/>
      <w:szCs w:val="18"/>
      <w:lang w:val="cs-CZ"/>
    </w:rPr>
  </w:style>
  <w:style w:type="paragraph" w:styleId="Revision">
    <w:name w:val="Revision"/>
    <w:uiPriority w:val="99"/>
    <w:semiHidden/>
    <w:rsid w:val="009A10C3"/>
    <w:rPr>
      <w:sz w:val="24"/>
      <w:lang w:val="cs-CZ"/>
    </w:rPr>
  </w:style>
  <w:style w:type="paragraph" w:styleId="ListParagraph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EC"/>
    <w:basedOn w:val="Normal"/>
    <w:link w:val="ListParagraphChar"/>
    <w:uiPriority w:val="34"/>
    <w:qFormat/>
    <w:rsid w:val="009A10C3"/>
    <w:pPr>
      <w:ind w:left="720"/>
      <w:contextualSpacing/>
    </w:pPr>
  </w:style>
  <w:style w:type="paragraph" w:customStyle="1" w:styleId="Normal6a">
    <w:name w:val="Normal6a"/>
    <w:basedOn w:val="Normal"/>
    <w:rsid w:val="009A10C3"/>
    <w:pPr>
      <w:spacing w:after="120"/>
    </w:pPr>
  </w:style>
  <w:style w:type="paragraph" w:customStyle="1" w:styleId="AmJustText">
    <w:name w:val="AmJustText"/>
    <w:basedOn w:val="Normal"/>
    <w:rsid w:val="009A10C3"/>
    <w:pPr>
      <w:spacing w:after="240"/>
    </w:pPr>
    <w:rPr>
      <w:i/>
    </w:rPr>
  </w:style>
  <w:style w:type="paragraph" w:customStyle="1" w:styleId="AmCrossRef">
    <w:name w:val="AmCrossRef"/>
    <w:basedOn w:val="Normal"/>
    <w:rsid w:val="009A10C3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9A10C3"/>
    <w:pPr>
      <w:keepNext/>
      <w:spacing w:before="240" w:after="240"/>
      <w:jc w:val="center"/>
    </w:pPr>
    <w:rPr>
      <w:i/>
    </w:rPr>
  </w:style>
  <w:style w:type="paragraph" w:customStyle="1" w:styleId="AmOrLang">
    <w:name w:val="AmOrLang"/>
    <w:basedOn w:val="Normal"/>
    <w:rsid w:val="009A10C3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9A10C3"/>
    <w:pPr>
      <w:spacing w:after="240"/>
      <w:jc w:val="center"/>
    </w:pPr>
    <w:rPr>
      <w:i/>
    </w:rPr>
  </w:style>
  <w:style w:type="paragraph" w:customStyle="1" w:styleId="NormalBold12b">
    <w:name w:val="NormalBold12b"/>
    <w:basedOn w:val="Normal"/>
    <w:rsid w:val="009A10C3"/>
    <w:pPr>
      <w:spacing w:before="240"/>
    </w:pPr>
    <w:rPr>
      <w:b/>
    </w:rPr>
  </w:style>
  <w:style w:type="paragraph" w:customStyle="1" w:styleId="Text1">
    <w:name w:val="Text 1"/>
    <w:basedOn w:val="Normal"/>
    <w:rsid w:val="009A10C3"/>
    <w:pPr>
      <w:widowControl/>
      <w:spacing w:before="120" w:after="120"/>
      <w:ind w:left="850"/>
      <w:jc w:val="both"/>
    </w:pPr>
    <w:rPr>
      <w:rFonts w:eastAsiaTheme="minorHAnsi"/>
      <w:szCs w:val="22"/>
      <w:lang w:eastAsia="en-US"/>
    </w:rPr>
  </w:style>
  <w:style w:type="paragraph" w:customStyle="1" w:styleId="Text2">
    <w:name w:val="Text 2"/>
    <w:basedOn w:val="Normal"/>
    <w:rsid w:val="009A10C3"/>
    <w:pPr>
      <w:widowControl/>
      <w:spacing w:before="120" w:after="120"/>
      <w:ind w:left="1417"/>
      <w:jc w:val="both"/>
    </w:pPr>
    <w:rPr>
      <w:rFonts w:eastAsiaTheme="minorHAnsi"/>
      <w:szCs w:val="22"/>
      <w:lang w:eastAsia="en-US"/>
    </w:rPr>
  </w:style>
  <w:style w:type="paragraph" w:customStyle="1" w:styleId="HeaderLandscape">
    <w:name w:val="HeaderLandscape"/>
    <w:basedOn w:val="Normal"/>
    <w:rsid w:val="009A10C3"/>
    <w:pPr>
      <w:widowControl/>
      <w:tabs>
        <w:tab w:val="center" w:pos="7285"/>
        <w:tab w:val="right" w:pos="14003"/>
      </w:tabs>
      <w:spacing w:after="120"/>
      <w:jc w:val="both"/>
    </w:pPr>
    <w:rPr>
      <w:rFonts w:eastAsiaTheme="minorHAnsi"/>
      <w:szCs w:val="22"/>
      <w:lang w:eastAsia="en-US"/>
    </w:rPr>
  </w:style>
  <w:style w:type="paragraph" w:customStyle="1" w:styleId="FooterLandscape">
    <w:name w:val="FooterLandscape"/>
    <w:basedOn w:val="Normal"/>
    <w:rsid w:val="009A10C3"/>
    <w:pPr>
      <w:widowControl/>
      <w:tabs>
        <w:tab w:val="center" w:pos="7285"/>
        <w:tab w:val="center" w:pos="10913"/>
        <w:tab w:val="right" w:pos="15137"/>
      </w:tabs>
      <w:spacing w:before="360"/>
      <w:ind w:left="-567" w:right="-567"/>
    </w:pPr>
    <w:rPr>
      <w:rFonts w:eastAsiaTheme="minorHAnsi"/>
      <w:szCs w:val="22"/>
      <w:lang w:eastAsia="en-US"/>
    </w:rPr>
  </w:style>
  <w:style w:type="paragraph" w:customStyle="1" w:styleId="HeaderSensitivity">
    <w:name w:val="Header Sensitivity"/>
    <w:basedOn w:val="Normal"/>
    <w:rsid w:val="009A10C3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HeaderSensitivityRight">
    <w:name w:val="Header Sensitivity Right"/>
    <w:basedOn w:val="Normal"/>
    <w:rsid w:val="009A10C3"/>
    <w:pPr>
      <w:widowControl/>
      <w:spacing w:after="120"/>
      <w:jc w:val="right"/>
    </w:pPr>
    <w:rPr>
      <w:rFonts w:eastAsiaTheme="minorHAnsi"/>
      <w:sz w:val="28"/>
      <w:szCs w:val="22"/>
      <w:lang w:eastAsia="en-US"/>
    </w:rPr>
  </w:style>
  <w:style w:type="paragraph" w:customStyle="1" w:styleId="FooterSensitivity">
    <w:name w:val="Footer Sensitivity"/>
    <w:basedOn w:val="Normal"/>
    <w:rsid w:val="009A10C3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Text3">
    <w:name w:val="Text 3"/>
    <w:basedOn w:val="Normal"/>
    <w:rsid w:val="009A10C3"/>
    <w:pPr>
      <w:widowControl/>
      <w:spacing w:before="120" w:after="120"/>
      <w:ind w:left="1984"/>
      <w:jc w:val="both"/>
    </w:pPr>
    <w:rPr>
      <w:rFonts w:eastAsiaTheme="minorHAnsi"/>
      <w:szCs w:val="22"/>
      <w:lang w:eastAsia="en-US"/>
    </w:rPr>
  </w:style>
  <w:style w:type="paragraph" w:customStyle="1" w:styleId="Text4">
    <w:name w:val="Text 4"/>
    <w:basedOn w:val="Normal"/>
    <w:rsid w:val="009A10C3"/>
    <w:pPr>
      <w:widowControl/>
      <w:spacing w:before="120" w:after="120"/>
      <w:ind w:left="2551"/>
      <w:jc w:val="both"/>
    </w:pPr>
    <w:rPr>
      <w:rFonts w:eastAsiaTheme="minorHAnsi"/>
      <w:szCs w:val="22"/>
      <w:lang w:eastAsia="en-US"/>
    </w:rPr>
  </w:style>
  <w:style w:type="paragraph" w:customStyle="1" w:styleId="Text5">
    <w:name w:val="Text 5"/>
    <w:basedOn w:val="Normal"/>
    <w:rsid w:val="009A10C3"/>
    <w:pPr>
      <w:widowControl/>
      <w:spacing w:before="120" w:after="120"/>
      <w:ind w:left="3118"/>
      <w:jc w:val="both"/>
    </w:pPr>
    <w:rPr>
      <w:rFonts w:eastAsiaTheme="minorHAnsi"/>
      <w:szCs w:val="22"/>
      <w:lang w:eastAsia="en-US"/>
    </w:rPr>
  </w:style>
  <w:style w:type="paragraph" w:customStyle="1" w:styleId="Text6">
    <w:name w:val="Text 6"/>
    <w:basedOn w:val="Normal"/>
    <w:rsid w:val="009A10C3"/>
    <w:pPr>
      <w:widowControl/>
      <w:spacing w:before="120" w:after="120"/>
      <w:ind w:left="3685"/>
      <w:jc w:val="both"/>
    </w:pPr>
    <w:rPr>
      <w:rFonts w:eastAsiaTheme="minorHAnsi"/>
      <w:szCs w:val="22"/>
      <w:lang w:eastAsia="en-US"/>
    </w:rPr>
  </w:style>
  <w:style w:type="paragraph" w:customStyle="1" w:styleId="NormalCentered">
    <w:name w:val="Normal Centered"/>
    <w:basedOn w:val="Normal"/>
    <w:rsid w:val="009A10C3"/>
    <w:pPr>
      <w:widowControl/>
      <w:spacing w:before="120" w:after="120"/>
      <w:jc w:val="center"/>
    </w:pPr>
    <w:rPr>
      <w:rFonts w:eastAsiaTheme="minorHAnsi"/>
      <w:szCs w:val="22"/>
      <w:lang w:eastAsia="en-US"/>
    </w:rPr>
  </w:style>
  <w:style w:type="paragraph" w:customStyle="1" w:styleId="NormalLeft">
    <w:name w:val="Normal Left"/>
    <w:basedOn w:val="Normal"/>
    <w:rsid w:val="009A10C3"/>
    <w:pPr>
      <w:widowControl/>
      <w:spacing w:before="120" w:after="120"/>
    </w:pPr>
    <w:rPr>
      <w:rFonts w:eastAsiaTheme="minorHAnsi"/>
      <w:szCs w:val="22"/>
      <w:lang w:eastAsia="en-US"/>
    </w:rPr>
  </w:style>
  <w:style w:type="paragraph" w:customStyle="1" w:styleId="NormalRight">
    <w:name w:val="Normal Right"/>
    <w:basedOn w:val="Normal"/>
    <w:rsid w:val="009A10C3"/>
    <w:pPr>
      <w:widowControl/>
      <w:spacing w:before="120" w:after="120"/>
      <w:jc w:val="right"/>
    </w:pPr>
    <w:rPr>
      <w:rFonts w:eastAsiaTheme="minorHAnsi"/>
      <w:szCs w:val="22"/>
      <w:lang w:eastAsia="en-US"/>
    </w:rPr>
  </w:style>
  <w:style w:type="paragraph" w:customStyle="1" w:styleId="QuotedText">
    <w:name w:val="Quoted Text"/>
    <w:basedOn w:val="Normal"/>
    <w:rsid w:val="009A10C3"/>
    <w:pPr>
      <w:widowControl/>
      <w:spacing w:before="120" w:after="120"/>
      <w:ind w:left="1417"/>
      <w:jc w:val="both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rsid w:val="009A10C3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9A10C3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Point2">
    <w:name w:val="Point 2"/>
    <w:basedOn w:val="Normal"/>
    <w:rsid w:val="009A10C3"/>
    <w:pPr>
      <w:widowControl/>
      <w:spacing w:before="120" w:after="120"/>
      <w:ind w:left="1984" w:hanging="567"/>
      <w:jc w:val="both"/>
    </w:pPr>
    <w:rPr>
      <w:rFonts w:eastAsiaTheme="minorHAnsi"/>
      <w:szCs w:val="22"/>
      <w:lang w:eastAsia="en-US"/>
    </w:rPr>
  </w:style>
  <w:style w:type="paragraph" w:customStyle="1" w:styleId="Point3">
    <w:name w:val="Point 3"/>
    <w:basedOn w:val="Normal"/>
    <w:rsid w:val="009A10C3"/>
    <w:pPr>
      <w:widowControl/>
      <w:spacing w:before="120" w:after="120"/>
      <w:ind w:left="2551" w:hanging="567"/>
      <w:jc w:val="both"/>
    </w:pPr>
    <w:rPr>
      <w:rFonts w:eastAsiaTheme="minorHAnsi"/>
      <w:szCs w:val="22"/>
      <w:lang w:eastAsia="en-US"/>
    </w:rPr>
  </w:style>
  <w:style w:type="paragraph" w:customStyle="1" w:styleId="Point4">
    <w:name w:val="Point 4"/>
    <w:basedOn w:val="Normal"/>
    <w:rsid w:val="009A10C3"/>
    <w:pPr>
      <w:widowControl/>
      <w:spacing w:before="120" w:after="120"/>
      <w:ind w:left="3118" w:hanging="567"/>
      <w:jc w:val="both"/>
    </w:pPr>
    <w:rPr>
      <w:rFonts w:eastAsiaTheme="minorHAnsi"/>
      <w:szCs w:val="22"/>
      <w:lang w:eastAsia="en-US"/>
    </w:rPr>
  </w:style>
  <w:style w:type="paragraph" w:customStyle="1" w:styleId="Point5">
    <w:name w:val="Point 5"/>
    <w:basedOn w:val="Normal"/>
    <w:rsid w:val="009A10C3"/>
    <w:pPr>
      <w:widowControl/>
      <w:spacing w:before="120" w:after="120"/>
      <w:ind w:left="3685" w:hanging="567"/>
      <w:jc w:val="both"/>
    </w:pPr>
    <w:rPr>
      <w:rFonts w:eastAsiaTheme="minorHAnsi"/>
      <w:szCs w:val="22"/>
      <w:lang w:eastAsia="en-US"/>
    </w:rPr>
  </w:style>
  <w:style w:type="paragraph" w:customStyle="1" w:styleId="Tiret0">
    <w:name w:val="Tiret 0"/>
    <w:basedOn w:val="Point0"/>
    <w:rsid w:val="009A10C3"/>
    <w:pPr>
      <w:numPr>
        <w:numId w:val="3"/>
      </w:numPr>
    </w:pPr>
  </w:style>
  <w:style w:type="paragraph" w:customStyle="1" w:styleId="Tiret1">
    <w:name w:val="Tiret 1"/>
    <w:basedOn w:val="Point1"/>
    <w:rsid w:val="009A10C3"/>
    <w:pPr>
      <w:numPr>
        <w:numId w:val="4"/>
      </w:numPr>
    </w:pPr>
  </w:style>
  <w:style w:type="paragraph" w:customStyle="1" w:styleId="Tiret2">
    <w:name w:val="Tiret 2"/>
    <w:basedOn w:val="Point2"/>
    <w:rsid w:val="009A10C3"/>
    <w:pPr>
      <w:numPr>
        <w:numId w:val="5"/>
      </w:numPr>
    </w:pPr>
  </w:style>
  <w:style w:type="paragraph" w:customStyle="1" w:styleId="Tiret3">
    <w:name w:val="Tiret 3"/>
    <w:basedOn w:val="Point3"/>
    <w:rsid w:val="009A10C3"/>
    <w:pPr>
      <w:numPr>
        <w:numId w:val="6"/>
      </w:numPr>
    </w:pPr>
  </w:style>
  <w:style w:type="paragraph" w:customStyle="1" w:styleId="Tiret4">
    <w:name w:val="Tiret 4"/>
    <w:basedOn w:val="Point4"/>
    <w:rsid w:val="009A10C3"/>
    <w:pPr>
      <w:numPr>
        <w:numId w:val="7"/>
      </w:numPr>
    </w:pPr>
  </w:style>
  <w:style w:type="paragraph" w:customStyle="1" w:styleId="Tiret5">
    <w:name w:val="Tiret 5"/>
    <w:basedOn w:val="Point5"/>
    <w:rsid w:val="009A10C3"/>
    <w:pPr>
      <w:numPr>
        <w:numId w:val="8"/>
      </w:numPr>
    </w:pPr>
  </w:style>
  <w:style w:type="paragraph" w:customStyle="1" w:styleId="PointDouble0">
    <w:name w:val="PointDouble 0"/>
    <w:basedOn w:val="Normal"/>
    <w:rsid w:val="009A10C3"/>
    <w:pPr>
      <w:widowControl/>
      <w:tabs>
        <w:tab w:val="left" w:pos="850"/>
      </w:tabs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PointDouble1">
    <w:name w:val="PointDouble 1"/>
    <w:basedOn w:val="Normal"/>
    <w:rsid w:val="009A10C3"/>
    <w:pPr>
      <w:widowControl/>
      <w:tabs>
        <w:tab w:val="left" w:pos="1417"/>
      </w:tabs>
      <w:spacing w:before="120" w:after="120"/>
      <w:ind w:left="1984" w:hanging="1134"/>
      <w:jc w:val="both"/>
    </w:pPr>
    <w:rPr>
      <w:rFonts w:eastAsiaTheme="minorHAnsi"/>
      <w:szCs w:val="22"/>
      <w:lang w:eastAsia="en-US"/>
    </w:rPr>
  </w:style>
  <w:style w:type="paragraph" w:customStyle="1" w:styleId="PointDouble2">
    <w:name w:val="PointDouble 2"/>
    <w:basedOn w:val="Normal"/>
    <w:rsid w:val="009A10C3"/>
    <w:pPr>
      <w:widowControl/>
      <w:tabs>
        <w:tab w:val="left" w:pos="1984"/>
      </w:tabs>
      <w:spacing w:before="120" w:after="120"/>
      <w:ind w:left="2551" w:hanging="1134"/>
      <w:jc w:val="both"/>
    </w:pPr>
    <w:rPr>
      <w:rFonts w:eastAsiaTheme="minorHAnsi"/>
      <w:szCs w:val="22"/>
      <w:lang w:eastAsia="en-US"/>
    </w:rPr>
  </w:style>
  <w:style w:type="paragraph" w:customStyle="1" w:styleId="PointDouble3">
    <w:name w:val="PointDouble 3"/>
    <w:basedOn w:val="Normal"/>
    <w:rsid w:val="009A10C3"/>
    <w:pPr>
      <w:widowControl/>
      <w:tabs>
        <w:tab w:val="left" w:pos="2551"/>
      </w:tabs>
      <w:spacing w:before="120" w:after="120"/>
      <w:ind w:left="3118" w:hanging="1134"/>
      <w:jc w:val="both"/>
    </w:pPr>
    <w:rPr>
      <w:rFonts w:eastAsiaTheme="minorHAnsi"/>
      <w:szCs w:val="22"/>
      <w:lang w:eastAsia="en-US"/>
    </w:rPr>
  </w:style>
  <w:style w:type="paragraph" w:customStyle="1" w:styleId="PointDouble4">
    <w:name w:val="PointDouble 4"/>
    <w:basedOn w:val="Normal"/>
    <w:rsid w:val="009A10C3"/>
    <w:pPr>
      <w:widowControl/>
      <w:tabs>
        <w:tab w:val="left" w:pos="3118"/>
      </w:tabs>
      <w:spacing w:before="120" w:after="120"/>
      <w:ind w:left="3685" w:hanging="1134"/>
      <w:jc w:val="both"/>
    </w:pPr>
    <w:rPr>
      <w:rFonts w:eastAsiaTheme="minorHAnsi"/>
      <w:szCs w:val="22"/>
      <w:lang w:eastAsia="en-US"/>
    </w:rPr>
  </w:style>
  <w:style w:type="paragraph" w:customStyle="1" w:styleId="PointTriple0">
    <w:name w:val="PointTriple 0"/>
    <w:basedOn w:val="Normal"/>
    <w:rsid w:val="009A10C3"/>
    <w:pPr>
      <w:widowControl/>
      <w:tabs>
        <w:tab w:val="left" w:pos="850"/>
        <w:tab w:val="left" w:pos="1417"/>
      </w:tabs>
      <w:spacing w:before="120" w:after="120"/>
      <w:ind w:left="1984" w:hanging="1984"/>
      <w:jc w:val="both"/>
    </w:pPr>
    <w:rPr>
      <w:rFonts w:eastAsiaTheme="minorHAnsi"/>
      <w:szCs w:val="22"/>
      <w:lang w:eastAsia="en-US"/>
    </w:rPr>
  </w:style>
  <w:style w:type="paragraph" w:customStyle="1" w:styleId="PointTriple1">
    <w:name w:val="PointTriple 1"/>
    <w:basedOn w:val="Normal"/>
    <w:rsid w:val="009A10C3"/>
    <w:pPr>
      <w:widowControl/>
      <w:tabs>
        <w:tab w:val="left" w:pos="1417"/>
        <w:tab w:val="left" w:pos="1984"/>
      </w:tabs>
      <w:spacing w:before="120" w:after="120"/>
      <w:ind w:left="2551" w:hanging="1701"/>
      <w:jc w:val="both"/>
    </w:pPr>
    <w:rPr>
      <w:rFonts w:eastAsiaTheme="minorHAnsi"/>
      <w:szCs w:val="22"/>
      <w:lang w:eastAsia="en-US"/>
    </w:rPr>
  </w:style>
  <w:style w:type="paragraph" w:customStyle="1" w:styleId="PointTriple2">
    <w:name w:val="PointTriple 2"/>
    <w:basedOn w:val="Normal"/>
    <w:rsid w:val="009A10C3"/>
    <w:pPr>
      <w:widowControl/>
      <w:tabs>
        <w:tab w:val="left" w:pos="1984"/>
        <w:tab w:val="left" w:pos="2551"/>
      </w:tabs>
      <w:spacing w:before="120" w:after="120"/>
      <w:ind w:left="3118" w:hanging="1701"/>
      <w:jc w:val="both"/>
    </w:pPr>
    <w:rPr>
      <w:rFonts w:eastAsiaTheme="minorHAnsi"/>
      <w:szCs w:val="22"/>
      <w:lang w:eastAsia="en-US"/>
    </w:rPr>
  </w:style>
  <w:style w:type="paragraph" w:customStyle="1" w:styleId="PointTriple3">
    <w:name w:val="PointTriple 3"/>
    <w:basedOn w:val="Normal"/>
    <w:rsid w:val="009A10C3"/>
    <w:pPr>
      <w:widowControl/>
      <w:tabs>
        <w:tab w:val="left" w:pos="2551"/>
        <w:tab w:val="left" w:pos="3118"/>
      </w:tabs>
      <w:spacing w:before="120" w:after="120"/>
      <w:ind w:left="3685" w:hanging="1701"/>
      <w:jc w:val="both"/>
    </w:pPr>
    <w:rPr>
      <w:rFonts w:eastAsiaTheme="minorHAnsi"/>
      <w:szCs w:val="22"/>
      <w:lang w:eastAsia="en-US"/>
    </w:rPr>
  </w:style>
  <w:style w:type="paragraph" w:customStyle="1" w:styleId="PointTriple4">
    <w:name w:val="PointTriple 4"/>
    <w:basedOn w:val="Normal"/>
    <w:rsid w:val="009A10C3"/>
    <w:pPr>
      <w:widowControl/>
      <w:tabs>
        <w:tab w:val="left" w:pos="3118"/>
        <w:tab w:val="left" w:pos="3685"/>
      </w:tabs>
      <w:spacing w:before="120" w:after="120"/>
      <w:ind w:left="4252" w:hanging="1701"/>
      <w:jc w:val="both"/>
    </w:pPr>
    <w:rPr>
      <w:rFonts w:eastAsiaTheme="minorHAnsi"/>
      <w:szCs w:val="22"/>
      <w:lang w:eastAsia="en-US"/>
    </w:rPr>
  </w:style>
  <w:style w:type="paragraph" w:customStyle="1" w:styleId="NumPar1">
    <w:name w:val="NumPar 1"/>
    <w:basedOn w:val="Normal"/>
    <w:next w:val="Text1"/>
    <w:rsid w:val="009A10C3"/>
    <w:pPr>
      <w:widowControl/>
      <w:numPr>
        <w:numId w:val="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2">
    <w:name w:val="NumPar 2"/>
    <w:basedOn w:val="Normal"/>
    <w:next w:val="Text1"/>
    <w:rsid w:val="009A10C3"/>
    <w:pPr>
      <w:widowControl/>
      <w:numPr>
        <w:ilvl w:val="1"/>
        <w:numId w:val="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3">
    <w:name w:val="NumPar 3"/>
    <w:basedOn w:val="Normal"/>
    <w:next w:val="Text1"/>
    <w:rsid w:val="009A10C3"/>
    <w:pPr>
      <w:widowControl/>
      <w:numPr>
        <w:ilvl w:val="2"/>
        <w:numId w:val="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4">
    <w:name w:val="NumPar 4"/>
    <w:basedOn w:val="Normal"/>
    <w:next w:val="Text1"/>
    <w:rsid w:val="009A10C3"/>
    <w:pPr>
      <w:widowControl/>
      <w:numPr>
        <w:ilvl w:val="3"/>
        <w:numId w:val="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5">
    <w:name w:val="NumPar 5"/>
    <w:basedOn w:val="Normal"/>
    <w:next w:val="Text2"/>
    <w:rsid w:val="009A10C3"/>
    <w:pPr>
      <w:widowControl/>
      <w:numPr>
        <w:ilvl w:val="4"/>
        <w:numId w:val="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6">
    <w:name w:val="NumPar 6"/>
    <w:basedOn w:val="Normal"/>
    <w:next w:val="Text2"/>
    <w:rsid w:val="009A10C3"/>
    <w:pPr>
      <w:widowControl/>
      <w:numPr>
        <w:ilvl w:val="5"/>
        <w:numId w:val="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7">
    <w:name w:val="NumPar 7"/>
    <w:basedOn w:val="Normal"/>
    <w:next w:val="Text2"/>
    <w:rsid w:val="009A10C3"/>
    <w:pPr>
      <w:widowControl/>
      <w:numPr>
        <w:ilvl w:val="6"/>
        <w:numId w:val="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9A10C3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9A10C3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9A10C3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9A10C3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9A10C3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9A10C3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9A10C3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QuotedNumPar">
    <w:name w:val="Quoted NumPar"/>
    <w:basedOn w:val="Normal"/>
    <w:rsid w:val="009A10C3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9A10C3"/>
    <w:pPr>
      <w:keepNext/>
      <w:widowControl/>
      <w:tabs>
        <w:tab w:val="left" w:pos="850"/>
      </w:tabs>
      <w:spacing w:before="360" w:after="120"/>
      <w:ind w:left="850" w:hanging="850"/>
      <w:jc w:val="both"/>
      <w:outlineLvl w:val="0"/>
    </w:pPr>
    <w:rPr>
      <w:rFonts w:eastAsiaTheme="minorHAns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9A10C3"/>
    <w:pPr>
      <w:keepNext/>
      <w:widowControl/>
      <w:tabs>
        <w:tab w:val="left" w:pos="850"/>
      </w:tabs>
      <w:spacing w:before="120" w:after="120"/>
      <w:ind w:left="850" w:hanging="850"/>
      <w:jc w:val="both"/>
      <w:outlineLvl w:val="1"/>
    </w:pPr>
    <w:rPr>
      <w:rFonts w:eastAsiaTheme="minorHAns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9A10C3"/>
    <w:pPr>
      <w:keepNext/>
      <w:widowControl/>
      <w:tabs>
        <w:tab w:val="left" w:pos="850"/>
      </w:tabs>
      <w:spacing w:before="120" w:after="120"/>
      <w:ind w:left="850" w:hanging="850"/>
      <w:jc w:val="both"/>
      <w:outlineLvl w:val="2"/>
    </w:pPr>
    <w:rPr>
      <w:rFonts w:eastAsiaTheme="minorHAns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9A10C3"/>
    <w:pPr>
      <w:keepNext/>
      <w:widowControl/>
      <w:tabs>
        <w:tab w:val="left" w:pos="850"/>
      </w:tabs>
      <w:spacing w:before="120" w:after="120"/>
      <w:ind w:left="850" w:hanging="850"/>
      <w:jc w:val="both"/>
      <w:outlineLvl w:val="3"/>
    </w:pPr>
    <w:rPr>
      <w:rFonts w:eastAsiaTheme="minorHAnsi"/>
      <w:szCs w:val="22"/>
      <w:lang w:eastAsia="en-US"/>
    </w:rPr>
  </w:style>
  <w:style w:type="paragraph" w:customStyle="1" w:styleId="ManualHeading5">
    <w:name w:val="Manual Heading 5"/>
    <w:basedOn w:val="Normal"/>
    <w:next w:val="Text2"/>
    <w:rsid w:val="009A10C3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4"/>
    </w:pPr>
    <w:rPr>
      <w:rFonts w:eastAsiaTheme="minorHAnsi"/>
      <w:szCs w:val="22"/>
      <w:lang w:eastAsia="en-US"/>
    </w:rPr>
  </w:style>
  <w:style w:type="paragraph" w:customStyle="1" w:styleId="ManualHeading6">
    <w:name w:val="Manual Heading 6"/>
    <w:basedOn w:val="Normal"/>
    <w:next w:val="Text2"/>
    <w:rsid w:val="009A10C3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5"/>
    </w:pPr>
    <w:rPr>
      <w:rFonts w:eastAsiaTheme="minorHAnsi"/>
      <w:szCs w:val="22"/>
      <w:lang w:eastAsia="en-US"/>
    </w:rPr>
  </w:style>
  <w:style w:type="paragraph" w:customStyle="1" w:styleId="ManualHeading7">
    <w:name w:val="Manual Heading 7"/>
    <w:basedOn w:val="Normal"/>
    <w:next w:val="Text2"/>
    <w:rsid w:val="009A10C3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6"/>
    </w:pPr>
    <w:rPr>
      <w:rFonts w:eastAsiaTheme="minorHAns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9A10C3"/>
    <w:pPr>
      <w:keepNext/>
      <w:widowControl/>
      <w:spacing w:before="120" w:after="360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9A10C3"/>
    <w:pPr>
      <w:keepNext/>
      <w:pageBreakBefore/>
      <w:widowControl/>
      <w:spacing w:before="120" w:after="360"/>
      <w:jc w:val="center"/>
    </w:pPr>
    <w:rPr>
      <w:rFonts w:eastAsiaTheme="minorHAns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9A10C3"/>
    <w:pPr>
      <w:keepNext/>
      <w:widowControl/>
      <w:spacing w:before="120" w:after="360"/>
      <w:jc w:val="center"/>
    </w:pPr>
    <w:rPr>
      <w:rFonts w:eastAsiaTheme="minorHAns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9A10C3"/>
    <w:pPr>
      <w:widowControl/>
      <w:spacing w:before="120" w:after="120"/>
      <w:jc w:val="center"/>
    </w:pPr>
    <w:rPr>
      <w:rFonts w:eastAsiaTheme="minorHAnsi"/>
      <w:b/>
      <w:szCs w:val="22"/>
      <w:lang w:eastAsia="en-US"/>
    </w:rPr>
  </w:style>
  <w:style w:type="paragraph" w:customStyle="1" w:styleId="Point0number">
    <w:name w:val="Point 0 (number)"/>
    <w:basedOn w:val="Normal"/>
    <w:rsid w:val="009A10C3"/>
    <w:pPr>
      <w:widowControl/>
      <w:numPr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1number">
    <w:name w:val="Point 1 (number)"/>
    <w:basedOn w:val="Normal"/>
    <w:rsid w:val="009A10C3"/>
    <w:pPr>
      <w:widowControl/>
      <w:numPr>
        <w:ilvl w:val="2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2number">
    <w:name w:val="Point 2 (number)"/>
    <w:basedOn w:val="Normal"/>
    <w:rsid w:val="009A10C3"/>
    <w:pPr>
      <w:widowControl/>
      <w:numPr>
        <w:ilvl w:val="4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3number">
    <w:name w:val="Point 3 (number)"/>
    <w:basedOn w:val="Normal"/>
    <w:rsid w:val="009A10C3"/>
    <w:pPr>
      <w:widowControl/>
      <w:numPr>
        <w:ilvl w:val="6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0letter">
    <w:name w:val="Point 0 (letter)"/>
    <w:basedOn w:val="Normal"/>
    <w:rsid w:val="009A10C3"/>
    <w:pPr>
      <w:widowControl/>
      <w:numPr>
        <w:ilvl w:val="1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1letter">
    <w:name w:val="Point 1 (letter)"/>
    <w:basedOn w:val="Normal"/>
    <w:rsid w:val="009A10C3"/>
    <w:pPr>
      <w:widowControl/>
      <w:numPr>
        <w:ilvl w:val="3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2letter">
    <w:name w:val="Point 2 (letter)"/>
    <w:basedOn w:val="Normal"/>
    <w:rsid w:val="009A10C3"/>
    <w:pPr>
      <w:widowControl/>
      <w:numPr>
        <w:ilvl w:val="5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3letter">
    <w:name w:val="Point 3 (letter)"/>
    <w:basedOn w:val="Normal"/>
    <w:rsid w:val="009A10C3"/>
    <w:pPr>
      <w:widowControl/>
      <w:numPr>
        <w:ilvl w:val="7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4letter">
    <w:name w:val="Point 4 (letter)"/>
    <w:basedOn w:val="Normal"/>
    <w:rsid w:val="009A10C3"/>
    <w:pPr>
      <w:widowControl/>
      <w:numPr>
        <w:ilvl w:val="8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0">
    <w:name w:val="Bullet 0"/>
    <w:basedOn w:val="Normal"/>
    <w:rsid w:val="009A10C3"/>
    <w:pPr>
      <w:widowControl/>
      <w:numPr>
        <w:numId w:val="11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1">
    <w:name w:val="Bullet 1"/>
    <w:basedOn w:val="Normal"/>
    <w:rsid w:val="009A10C3"/>
    <w:pPr>
      <w:widowControl/>
      <w:numPr>
        <w:numId w:val="12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2">
    <w:name w:val="Bullet 2"/>
    <w:basedOn w:val="Normal"/>
    <w:rsid w:val="009A10C3"/>
    <w:pPr>
      <w:widowControl/>
      <w:numPr>
        <w:numId w:val="13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3">
    <w:name w:val="Bullet 3"/>
    <w:basedOn w:val="Normal"/>
    <w:rsid w:val="009A10C3"/>
    <w:pPr>
      <w:widowControl/>
      <w:numPr>
        <w:numId w:val="14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4">
    <w:name w:val="Bullet 4"/>
    <w:basedOn w:val="Normal"/>
    <w:rsid w:val="009A10C3"/>
    <w:pPr>
      <w:widowControl/>
      <w:numPr>
        <w:numId w:val="15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9A10C3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Rfrenceinterne">
    <w:name w:val="Référence interne"/>
    <w:basedOn w:val="Normal"/>
    <w:next w:val="Rfrenceinterinstitutionnelle"/>
    <w:rsid w:val="009A10C3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Langue">
    <w:name w:val="Langue"/>
    <w:basedOn w:val="Normal"/>
    <w:next w:val="Rfrenceinterne"/>
    <w:rsid w:val="009A10C3"/>
    <w:pPr>
      <w:framePr w:wrap="around" w:vAnchor="page" w:hAnchor="text" w:xAlign="center" w:y="14741"/>
      <w:widowControl/>
      <w:spacing w:after="600"/>
      <w:jc w:val="center"/>
    </w:pPr>
    <w:rPr>
      <w:rFonts w:eastAsiaTheme="minorHAnsi"/>
      <w:b/>
      <w:caps/>
      <w:szCs w:val="22"/>
      <w:lang w:eastAsia="en-US"/>
    </w:rPr>
  </w:style>
  <w:style w:type="paragraph" w:customStyle="1" w:styleId="Rfrenceinstitutionnelle">
    <w:name w:val="Référence institutionnelle"/>
    <w:basedOn w:val="Normal"/>
    <w:next w:val="Confidentialit"/>
    <w:rsid w:val="009A10C3"/>
    <w:pPr>
      <w:widowControl/>
      <w:spacing w:after="240"/>
      <w:ind w:left="5103"/>
    </w:pPr>
    <w:rPr>
      <w:rFonts w:eastAsiaTheme="minorHAnsi"/>
      <w:szCs w:val="22"/>
      <w:lang w:eastAsia="en-US"/>
    </w:rPr>
  </w:style>
  <w:style w:type="paragraph" w:customStyle="1" w:styleId="Emission">
    <w:name w:val="Emission"/>
    <w:basedOn w:val="Normal"/>
    <w:next w:val="Rfrenceinstitutionnelle"/>
    <w:rsid w:val="009A10C3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Nomdelinstitution">
    <w:name w:val="Nom de l'institution"/>
    <w:basedOn w:val="Normal"/>
    <w:next w:val="Emission"/>
    <w:rsid w:val="009A10C3"/>
    <w:pPr>
      <w:widowControl/>
    </w:pPr>
    <w:rPr>
      <w:rFonts w:ascii="Arial" w:eastAsiaTheme="minorHAnsi" w:hAnsi="Arial" w:cs="Arial"/>
      <w:szCs w:val="22"/>
      <w:lang w:eastAsia="en-US"/>
    </w:rPr>
  </w:style>
  <w:style w:type="paragraph" w:customStyle="1" w:styleId="Confidentialit">
    <w:name w:val="Confidentialité"/>
    <w:basedOn w:val="Normal"/>
    <w:next w:val="TypedudocumentPagedecouverture"/>
    <w:rsid w:val="009A10C3"/>
    <w:pPr>
      <w:widowControl/>
      <w:spacing w:before="240" w:after="240"/>
      <w:ind w:left="5103"/>
    </w:pPr>
    <w:rPr>
      <w:rFonts w:eastAsiaTheme="minorHAnsi"/>
      <w:i/>
      <w:sz w:val="32"/>
      <w:szCs w:val="22"/>
      <w:lang w:eastAsia="en-US"/>
    </w:rPr>
  </w:style>
  <w:style w:type="paragraph" w:customStyle="1" w:styleId="TypedudocumentPagedecouverture">
    <w:name w:val="Type du document (Page de couverture)"/>
    <w:basedOn w:val="Normal"/>
    <w:rsid w:val="009A10C3"/>
  </w:style>
  <w:style w:type="paragraph" w:customStyle="1" w:styleId="Pagedecouverture">
    <w:name w:val="Page de couverture"/>
    <w:basedOn w:val="Normal"/>
    <w:next w:val="Normal"/>
    <w:rsid w:val="009A10C3"/>
    <w:pPr>
      <w:widowControl/>
      <w:jc w:val="both"/>
    </w:pPr>
    <w:rPr>
      <w:rFonts w:eastAsiaTheme="minorHAnsi"/>
      <w:szCs w:val="22"/>
      <w:lang w:eastAsia="en-US"/>
    </w:rPr>
  </w:style>
  <w:style w:type="paragraph" w:customStyle="1" w:styleId="Declassification">
    <w:name w:val="Declassification"/>
    <w:basedOn w:val="Normal"/>
    <w:next w:val="Normal"/>
    <w:rsid w:val="009A10C3"/>
    <w:pPr>
      <w:widowControl/>
      <w:jc w:val="both"/>
    </w:pPr>
    <w:rPr>
      <w:rFonts w:eastAsiaTheme="minorHAnsi"/>
      <w:szCs w:val="22"/>
      <w:lang w:eastAsia="en-US"/>
    </w:rPr>
  </w:style>
  <w:style w:type="paragraph" w:customStyle="1" w:styleId="Disclaimer">
    <w:name w:val="Disclaimer"/>
    <w:basedOn w:val="Normal"/>
    <w:rsid w:val="009A10C3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SecurityMarking">
    <w:name w:val="SecurityMarking"/>
    <w:basedOn w:val="Normal"/>
    <w:rsid w:val="009A10C3"/>
    <w:pPr>
      <w:widowControl/>
      <w:spacing w:line="276" w:lineRule="auto"/>
      <w:ind w:left="5103"/>
    </w:pPr>
    <w:rPr>
      <w:rFonts w:eastAsiaTheme="minorHAnsi"/>
      <w:sz w:val="28"/>
      <w:szCs w:val="22"/>
      <w:lang w:eastAsia="en-US"/>
    </w:rPr>
  </w:style>
  <w:style w:type="paragraph" w:customStyle="1" w:styleId="DateMarking">
    <w:name w:val="DateMarking"/>
    <w:basedOn w:val="Normal"/>
    <w:rsid w:val="009A10C3"/>
    <w:pPr>
      <w:widowControl/>
      <w:spacing w:line="276" w:lineRule="auto"/>
      <w:ind w:left="5103"/>
    </w:pPr>
    <w:rPr>
      <w:rFonts w:eastAsiaTheme="minorHAnsi"/>
      <w:i/>
      <w:sz w:val="28"/>
      <w:szCs w:val="22"/>
      <w:lang w:eastAsia="en-US"/>
    </w:rPr>
  </w:style>
  <w:style w:type="paragraph" w:customStyle="1" w:styleId="ReleasableTo">
    <w:name w:val="ReleasableTo"/>
    <w:basedOn w:val="Normal"/>
    <w:rsid w:val="009A10C3"/>
    <w:pPr>
      <w:widowControl/>
      <w:spacing w:line="276" w:lineRule="auto"/>
      <w:ind w:left="5103"/>
    </w:pPr>
    <w:rPr>
      <w:rFonts w:eastAsiaTheme="minorHAnsi"/>
      <w:i/>
      <w:sz w:val="28"/>
      <w:szCs w:val="22"/>
      <w:lang w:eastAsia="en-US"/>
    </w:rPr>
  </w:style>
  <w:style w:type="paragraph" w:customStyle="1" w:styleId="Annexetitreexpos">
    <w:name w:val="Annexe titre (exposé)"/>
    <w:basedOn w:val="Normal"/>
    <w:next w:val="Normal"/>
    <w:rsid w:val="009A10C3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">
    <w:name w:val="Annexe titre"/>
    <w:basedOn w:val="Normal"/>
    <w:next w:val="Normal"/>
    <w:rsid w:val="009A10C3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fichefinancire">
    <w:name w:val="Annexe titre (fiche financière)"/>
    <w:basedOn w:val="Normal"/>
    <w:next w:val="Normal"/>
    <w:rsid w:val="009A10C3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9A10C3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9A10C3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Applicationdirecte">
    <w:name w:val="Application directe"/>
    <w:basedOn w:val="Normal"/>
    <w:next w:val="Fait"/>
    <w:rsid w:val="009A10C3"/>
    <w:pPr>
      <w:widowControl/>
      <w:spacing w:before="480" w:after="120"/>
      <w:jc w:val="both"/>
    </w:pPr>
    <w:rPr>
      <w:rFonts w:eastAsiaTheme="minorHAnsi"/>
      <w:szCs w:val="22"/>
      <w:lang w:eastAsia="en-US"/>
    </w:rPr>
  </w:style>
  <w:style w:type="paragraph" w:customStyle="1" w:styleId="Avertissementtitre">
    <w:name w:val="Avertissement titre"/>
    <w:basedOn w:val="Normal"/>
    <w:next w:val="Normal"/>
    <w:rsid w:val="009A10C3"/>
    <w:pPr>
      <w:keepNext/>
      <w:widowControl/>
      <w:spacing w:before="480" w:after="120"/>
      <w:jc w:val="both"/>
    </w:pPr>
    <w:rPr>
      <w:rFonts w:eastAsiaTheme="minorHAnsi"/>
      <w:szCs w:val="22"/>
      <w:u w:val="single"/>
      <w:lang w:eastAsia="en-US"/>
    </w:rPr>
  </w:style>
  <w:style w:type="paragraph" w:customStyle="1" w:styleId="Confidence">
    <w:name w:val="Confidence"/>
    <w:basedOn w:val="Normal"/>
    <w:next w:val="Normal"/>
    <w:rsid w:val="009A10C3"/>
    <w:pPr>
      <w:widowControl/>
      <w:spacing w:before="360" w:after="120"/>
      <w:jc w:val="center"/>
    </w:pPr>
    <w:rPr>
      <w:rFonts w:eastAsiaTheme="minorHAnsi"/>
      <w:szCs w:val="22"/>
      <w:lang w:eastAsia="en-US"/>
    </w:rPr>
  </w:style>
  <w:style w:type="paragraph" w:customStyle="1" w:styleId="Considrant">
    <w:name w:val="Considérant"/>
    <w:basedOn w:val="Normal"/>
    <w:rsid w:val="009A10C3"/>
    <w:pPr>
      <w:widowControl/>
      <w:numPr>
        <w:numId w:val="16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Corrigendum">
    <w:name w:val="Corrigendum"/>
    <w:basedOn w:val="Normal"/>
    <w:next w:val="Normal"/>
    <w:rsid w:val="009A10C3"/>
    <w:pPr>
      <w:widowControl/>
      <w:spacing w:after="240"/>
    </w:pPr>
    <w:rPr>
      <w:rFonts w:eastAsiaTheme="minorHAns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9A10C3"/>
    <w:pPr>
      <w:spacing w:after="240"/>
    </w:pPr>
  </w:style>
  <w:style w:type="paragraph" w:customStyle="1" w:styleId="Titreobjet">
    <w:name w:val="Titre objet"/>
    <w:basedOn w:val="Normal"/>
    <w:next w:val="IntrtEEE"/>
    <w:rsid w:val="009A10C3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9A10C3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Exposdesmotifstitre">
    <w:name w:val="Exposé des motifs titre"/>
    <w:basedOn w:val="Normal"/>
    <w:next w:val="Normal"/>
    <w:rsid w:val="009A10C3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Personnequisigne">
    <w:name w:val="Personne qui signe"/>
    <w:basedOn w:val="Normal"/>
    <w:next w:val="Institutionquisigne"/>
    <w:rsid w:val="009A10C3"/>
    <w:pPr>
      <w:widowControl/>
      <w:tabs>
        <w:tab w:val="left" w:pos="4252"/>
      </w:tabs>
    </w:pPr>
    <w:rPr>
      <w:rFonts w:eastAsiaTheme="minorHAnsi"/>
      <w:i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9A10C3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9A10C3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9A10C3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ManualConsidrant">
    <w:name w:val="Manual Considérant"/>
    <w:basedOn w:val="Normal"/>
    <w:rsid w:val="009A10C3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9A10C3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Statut">
    <w:name w:val="Statut"/>
    <w:basedOn w:val="Normal"/>
    <w:next w:val="Typedudocument"/>
    <w:rsid w:val="009A10C3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Address">
    <w:name w:val="Address"/>
    <w:basedOn w:val="Normal"/>
    <w:next w:val="Normal"/>
    <w:rsid w:val="009A10C3"/>
    <w:pPr>
      <w:keepLines/>
      <w:widowControl/>
      <w:spacing w:before="120" w:after="120" w:line="360" w:lineRule="auto"/>
      <w:ind w:left="3402"/>
    </w:pPr>
    <w:rPr>
      <w:rFonts w:eastAsiaTheme="minorHAnsi"/>
      <w:szCs w:val="22"/>
      <w:lang w:eastAsia="en-US"/>
    </w:rPr>
  </w:style>
  <w:style w:type="paragraph" w:customStyle="1" w:styleId="Objetexterne">
    <w:name w:val="Objet externe"/>
    <w:basedOn w:val="Normal"/>
    <w:next w:val="Normal"/>
    <w:rsid w:val="009A10C3"/>
    <w:pPr>
      <w:widowControl/>
      <w:spacing w:before="120" w:after="120"/>
      <w:jc w:val="both"/>
    </w:pPr>
    <w:rPr>
      <w:rFonts w:eastAsiaTheme="minorHAnsi"/>
      <w:i/>
      <w:caps/>
      <w:szCs w:val="22"/>
      <w:lang w:eastAsia="en-US"/>
    </w:rPr>
  </w:style>
  <w:style w:type="paragraph" w:customStyle="1" w:styleId="Supertitre">
    <w:name w:val="Supertitre"/>
    <w:basedOn w:val="Normal"/>
    <w:next w:val="Normal"/>
    <w:rsid w:val="009A10C3"/>
    <w:pPr>
      <w:widowControl/>
      <w:spacing w:after="600"/>
      <w:jc w:val="center"/>
    </w:pPr>
    <w:rPr>
      <w:rFonts w:eastAsiaTheme="minorHAnsi"/>
      <w:b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9A10C3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Rfrencecroise">
    <w:name w:val="Référence croisée"/>
    <w:basedOn w:val="Normal"/>
    <w:rsid w:val="009A10C3"/>
    <w:pPr>
      <w:widowControl/>
      <w:jc w:val="center"/>
    </w:pPr>
    <w:rPr>
      <w:rFonts w:eastAsiaTheme="minorHAnsi"/>
      <w:szCs w:val="22"/>
      <w:lang w:eastAsia="en-US"/>
    </w:rPr>
  </w:style>
  <w:style w:type="paragraph" w:customStyle="1" w:styleId="Fichefinanciretitre">
    <w:name w:val="Fiche financière titre"/>
    <w:basedOn w:val="Normal"/>
    <w:next w:val="Normal"/>
    <w:rsid w:val="009A10C3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IntrtEEEPagedecouverture">
    <w:name w:val="Intérêt EEE (Page de couverture)"/>
    <w:basedOn w:val="IntrtEEE"/>
    <w:next w:val="Rfrencecroise"/>
    <w:rsid w:val="009A10C3"/>
  </w:style>
  <w:style w:type="paragraph" w:customStyle="1" w:styleId="TitreobjetPagedecouverture">
    <w:name w:val="Titre objet (Page de couverture)"/>
    <w:basedOn w:val="Titreobjet"/>
    <w:next w:val="IntrtEEEPagedecouverture"/>
    <w:rsid w:val="009A10C3"/>
  </w:style>
  <w:style w:type="paragraph" w:customStyle="1" w:styleId="DatedadoptionPagedecouverture">
    <w:name w:val="Date d'adoption (Page de couverture)"/>
    <w:basedOn w:val="Datedadoption"/>
    <w:next w:val="TitreobjetPagedecouverture"/>
    <w:rsid w:val="009A10C3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9A10C3"/>
  </w:style>
  <w:style w:type="paragraph" w:customStyle="1" w:styleId="StatutPagedecouverture">
    <w:name w:val="Statut (Page de couverture)"/>
    <w:basedOn w:val="Statut"/>
    <w:next w:val="TypedudocumentPagedecouverture"/>
    <w:rsid w:val="009A10C3"/>
  </w:style>
  <w:style w:type="paragraph" w:customStyle="1" w:styleId="Volume">
    <w:name w:val="Volume"/>
    <w:basedOn w:val="Normal"/>
    <w:next w:val="Confidentialit"/>
    <w:rsid w:val="009A10C3"/>
    <w:pPr>
      <w:widowControl/>
      <w:spacing w:after="240"/>
      <w:ind w:left="5103"/>
    </w:pPr>
    <w:rPr>
      <w:rFonts w:eastAsiaTheme="minorHAnsi"/>
      <w:szCs w:val="22"/>
      <w:lang w:eastAsia="en-US"/>
    </w:rPr>
  </w:style>
  <w:style w:type="paragraph" w:customStyle="1" w:styleId="Objetacteprincipal">
    <w:name w:val="Objet acte principal"/>
    <w:basedOn w:val="Normal"/>
    <w:next w:val="Titrearticle"/>
    <w:rsid w:val="009A10C3"/>
    <w:pPr>
      <w:widowControl/>
      <w:spacing w:after="360"/>
      <w:jc w:val="center"/>
    </w:pPr>
    <w:rPr>
      <w:rFonts w:eastAsiaTheme="minorHAnsi"/>
      <w:b/>
      <w:szCs w:val="22"/>
      <w:lang w:eastAsia="en-US"/>
    </w:rPr>
  </w:style>
  <w:style w:type="paragraph" w:customStyle="1" w:styleId="Typeacteprincipal">
    <w:name w:val="Type acte principal"/>
    <w:basedOn w:val="Normal"/>
    <w:next w:val="Objetacteprincipal"/>
    <w:rsid w:val="009A10C3"/>
    <w:pPr>
      <w:widowControl/>
      <w:spacing w:after="240"/>
      <w:jc w:val="center"/>
    </w:pPr>
    <w:rPr>
      <w:rFonts w:eastAsiaTheme="minorHAnsi"/>
      <w:b/>
      <w:szCs w:val="22"/>
      <w:lang w:eastAsia="en-US"/>
    </w:rPr>
  </w:style>
  <w:style w:type="paragraph" w:customStyle="1" w:styleId="Accompagnant">
    <w:name w:val="Accompagnant"/>
    <w:basedOn w:val="Normal"/>
    <w:next w:val="Typeacteprincipal"/>
    <w:rsid w:val="009A10C3"/>
    <w:pPr>
      <w:widowControl/>
      <w:spacing w:after="240"/>
      <w:jc w:val="center"/>
    </w:pPr>
    <w:rPr>
      <w:rFonts w:eastAsiaTheme="minorHAnsi"/>
      <w:b/>
      <w:i/>
      <w:szCs w:val="22"/>
      <w:lang w:eastAsia="en-US"/>
    </w:rPr>
  </w:style>
  <w:style w:type="paragraph" w:customStyle="1" w:styleId="ObjetacteprincipalPagedecouverture">
    <w:name w:val="Objet acte principal (Page de couverture)"/>
    <w:basedOn w:val="Objetacteprincipal"/>
    <w:next w:val="Rfrencecroise"/>
    <w:rsid w:val="009A10C3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9A10C3"/>
  </w:style>
  <w:style w:type="paragraph" w:customStyle="1" w:styleId="AccompagnantPagedecouverture">
    <w:name w:val="Accompagnant (Page de couverture)"/>
    <w:basedOn w:val="Accompagnant"/>
    <w:next w:val="TypeacteprincipalPagedecouverture"/>
    <w:rsid w:val="009A10C3"/>
  </w:style>
  <w:style w:type="paragraph" w:customStyle="1" w:styleId="LanguesfaisantfoiPagedecouverture">
    <w:name w:val="Langues faisant foi (Page de couverture)"/>
    <w:basedOn w:val="Normal"/>
    <w:next w:val="Normal"/>
    <w:rsid w:val="009A10C3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character" w:customStyle="1" w:styleId="Normal12Char">
    <w:name w:val="Normal12 Char"/>
    <w:basedOn w:val="DefaultParagraphFont"/>
    <w:link w:val="Normal12"/>
    <w:locked/>
    <w:rsid w:val="009A10C3"/>
    <w:rPr>
      <w:noProof/>
      <w:sz w:val="24"/>
    </w:rPr>
  </w:style>
  <w:style w:type="paragraph" w:customStyle="1" w:styleId="Normal12">
    <w:name w:val="Normal12"/>
    <w:basedOn w:val="Normal"/>
    <w:link w:val="Normal12Char"/>
    <w:rsid w:val="009A10C3"/>
    <w:pPr>
      <w:spacing w:after="240"/>
    </w:pPr>
    <w:rPr>
      <w:noProof/>
      <w:lang w:val="en-GB"/>
    </w:rPr>
  </w:style>
  <w:style w:type="paragraph" w:customStyle="1" w:styleId="Normal12a">
    <w:name w:val="Normal12a"/>
    <w:basedOn w:val="Normal"/>
    <w:rsid w:val="009A10C3"/>
    <w:pPr>
      <w:spacing w:after="240"/>
    </w:pPr>
  </w:style>
  <w:style w:type="paragraph" w:customStyle="1" w:styleId="RollCallVotes">
    <w:name w:val="RollCallVotes"/>
    <w:basedOn w:val="Normal"/>
    <w:rsid w:val="009A10C3"/>
    <w:pPr>
      <w:snapToGrid w:val="0"/>
      <w:spacing w:before="120" w:after="120"/>
      <w:jc w:val="center"/>
    </w:pPr>
    <w:rPr>
      <w:b/>
      <w:bCs/>
      <w:sz w:val="16"/>
      <w:lang w:eastAsia="en-US"/>
    </w:rPr>
  </w:style>
  <w:style w:type="paragraph" w:customStyle="1" w:styleId="RollCallTabs">
    <w:name w:val="RollCallTabs"/>
    <w:basedOn w:val="Normal"/>
    <w:qFormat/>
    <w:rsid w:val="009A10C3"/>
    <w:pPr>
      <w:tabs>
        <w:tab w:val="center" w:pos="284"/>
        <w:tab w:val="left" w:pos="426"/>
      </w:tabs>
      <w:snapToGrid w:val="0"/>
    </w:pPr>
    <w:rPr>
      <w:lang w:eastAsia="en-US"/>
    </w:rPr>
  </w:style>
  <w:style w:type="paragraph" w:customStyle="1" w:styleId="RollCallSymbols14pt">
    <w:name w:val="RollCallSymbols14pt"/>
    <w:basedOn w:val="Normal"/>
    <w:rsid w:val="009A10C3"/>
    <w:pPr>
      <w:snapToGrid w:val="0"/>
      <w:spacing w:before="120" w:after="120"/>
      <w:jc w:val="center"/>
    </w:pPr>
    <w:rPr>
      <w:rFonts w:ascii="Arial" w:hAnsi="Arial"/>
      <w:b/>
      <w:bCs/>
      <w:sz w:val="28"/>
      <w:lang w:eastAsia="en-US"/>
    </w:rPr>
  </w:style>
  <w:style w:type="paragraph" w:customStyle="1" w:styleId="RollCallTable">
    <w:name w:val="RollCallTable"/>
    <w:basedOn w:val="Normal"/>
    <w:rsid w:val="009A10C3"/>
    <w:pPr>
      <w:snapToGrid w:val="0"/>
      <w:spacing w:before="120" w:after="120"/>
    </w:pPr>
    <w:rPr>
      <w:sz w:val="16"/>
      <w:lang w:eastAsia="en-US"/>
    </w:rPr>
  </w:style>
  <w:style w:type="character" w:styleId="CommentReference">
    <w:name w:val="annotation reference"/>
    <w:basedOn w:val="DefaultParagraphFont"/>
    <w:unhideWhenUsed/>
    <w:rsid w:val="009A10C3"/>
    <w:rPr>
      <w:sz w:val="16"/>
      <w:szCs w:val="16"/>
    </w:rPr>
  </w:style>
  <w:style w:type="character" w:customStyle="1" w:styleId="no-parag">
    <w:name w:val="no-parag"/>
    <w:basedOn w:val="DefaultParagraphFont"/>
    <w:rsid w:val="009A10C3"/>
  </w:style>
  <w:style w:type="character" w:customStyle="1" w:styleId="boldface">
    <w:name w:val="boldface"/>
    <w:basedOn w:val="DefaultParagraphFont"/>
    <w:rsid w:val="009A10C3"/>
  </w:style>
  <w:style w:type="character" w:customStyle="1" w:styleId="italics">
    <w:name w:val="italics"/>
    <w:basedOn w:val="DefaultParagraphFont"/>
    <w:rsid w:val="009A10C3"/>
  </w:style>
  <w:style w:type="character" w:customStyle="1" w:styleId="Marker">
    <w:name w:val="Marker"/>
    <w:basedOn w:val="DefaultParagraphFont"/>
    <w:rsid w:val="009A10C3"/>
    <w:rPr>
      <w:color w:val="0000FF"/>
    </w:rPr>
  </w:style>
  <w:style w:type="character" w:customStyle="1" w:styleId="Marker1">
    <w:name w:val="Marker1"/>
    <w:basedOn w:val="DefaultParagraphFont"/>
    <w:rsid w:val="009A10C3"/>
    <w:rPr>
      <w:color w:val="008000"/>
    </w:rPr>
  </w:style>
  <w:style w:type="character" w:customStyle="1" w:styleId="Marker2">
    <w:name w:val="Marker2"/>
    <w:basedOn w:val="DefaultParagraphFont"/>
    <w:rsid w:val="009A10C3"/>
    <w:rPr>
      <w:color w:val="FF0000"/>
    </w:rPr>
  </w:style>
  <w:style w:type="character" w:customStyle="1" w:styleId="Added">
    <w:name w:val="Added"/>
    <w:basedOn w:val="DefaultParagraphFont"/>
    <w:rsid w:val="009A10C3"/>
    <w:rPr>
      <w:b/>
      <w:bCs w:val="0"/>
      <w:u w:val="single"/>
    </w:rPr>
  </w:style>
  <w:style w:type="character" w:customStyle="1" w:styleId="Deleted">
    <w:name w:val="Deleted"/>
    <w:basedOn w:val="DefaultParagraphFont"/>
    <w:rsid w:val="009A10C3"/>
    <w:rPr>
      <w:strike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5016D6"/>
    <w:pPr>
      <w:widowControl w:val="0"/>
      <w:spacing w:before="0" w:after="0"/>
      <w:jc w:val="left"/>
    </w:pPr>
    <w:rPr>
      <w:rFonts w:eastAsia="Times New Roman"/>
      <w:b/>
      <w:bCs/>
      <w:lang w:eastAsia="en-GB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5016D6"/>
    <w:rPr>
      <w:rFonts w:eastAsiaTheme="minorHAnsi"/>
      <w:b/>
      <w:bCs/>
      <w:lang w:val="cs-CZ" w:eastAsia="en-US"/>
    </w:rPr>
  </w:style>
  <w:style w:type="paragraph" w:customStyle="1" w:styleId="AmDocTypeTab">
    <w:name w:val="AmDocTypeTab"/>
    <w:basedOn w:val="Normal"/>
    <w:rsid w:val="00BD67DB"/>
    <w:pPr>
      <w:tabs>
        <w:tab w:val="right" w:pos="9072"/>
      </w:tabs>
    </w:pPr>
    <w:rPr>
      <w:b/>
    </w:rPr>
  </w:style>
  <w:style w:type="paragraph" w:customStyle="1" w:styleId="AmDateTab">
    <w:name w:val="AmDateTab"/>
    <w:basedOn w:val="Normal"/>
    <w:rsid w:val="00BD67DB"/>
    <w:pPr>
      <w:tabs>
        <w:tab w:val="right" w:pos="9072"/>
      </w:tabs>
    </w:pPr>
  </w:style>
  <w:style w:type="numbering" w:customStyle="1" w:styleId="NoList1">
    <w:name w:val="No List1"/>
    <w:next w:val="NoList"/>
    <w:uiPriority w:val="99"/>
    <w:semiHidden/>
    <w:unhideWhenUsed/>
    <w:rsid w:val="00BD67DB"/>
  </w:style>
  <w:style w:type="paragraph" w:customStyle="1" w:styleId="NormalJustified">
    <w:name w:val="Normal Justified"/>
    <w:basedOn w:val="Normal"/>
    <w:rsid w:val="00BD67DB"/>
    <w:pPr>
      <w:widowControl/>
      <w:spacing w:before="200" w:after="120" w:line="360" w:lineRule="auto"/>
      <w:jc w:val="both"/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link w:val="HeaderCouncilChar"/>
    <w:rsid w:val="00BD67DB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link w:val="FooterCouncilChar"/>
    <w:rsid w:val="00BD67DB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link w:val="TechnicalBlockChar"/>
    <w:rsid w:val="00BD67DB"/>
    <w:pPr>
      <w:widowControl/>
      <w:spacing w:after="240"/>
      <w:jc w:val="center"/>
    </w:pPr>
    <w:rPr>
      <w:rFonts w:eastAsia="Calibri"/>
      <w:szCs w:val="22"/>
      <w:lang w:eastAsia="en-US"/>
    </w:rPr>
  </w:style>
  <w:style w:type="paragraph" w:customStyle="1" w:styleId="FinalLine">
    <w:name w:val="Final Line"/>
    <w:basedOn w:val="Normal"/>
    <w:next w:val="Normal"/>
    <w:rsid w:val="00BD67DB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FinalLineLandscape">
    <w:name w:val="Final Line (Landscape)"/>
    <w:basedOn w:val="Normal"/>
    <w:next w:val="Normal"/>
    <w:rsid w:val="00BD67DB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PointManual">
    <w:name w:val="Point Manual"/>
    <w:basedOn w:val="Normal"/>
    <w:rsid w:val="00BD67DB"/>
    <w:pPr>
      <w:widowControl/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Manual1">
    <w:name w:val="Point Manual (1)"/>
    <w:basedOn w:val="Normal"/>
    <w:rsid w:val="00BD67DB"/>
    <w:pPr>
      <w:widowControl/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Manual2">
    <w:name w:val="Point Manual (2)"/>
    <w:basedOn w:val="Normal"/>
    <w:rsid w:val="00BD67DB"/>
    <w:pPr>
      <w:widowControl/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PointManual3">
    <w:name w:val="Point Manual (3)"/>
    <w:basedOn w:val="Normal"/>
    <w:rsid w:val="00BD67DB"/>
    <w:pPr>
      <w:widowControl/>
      <w:spacing w:before="120" w:after="120" w:line="360" w:lineRule="auto"/>
      <w:ind w:left="2268" w:hanging="567"/>
    </w:pPr>
    <w:rPr>
      <w:rFonts w:eastAsia="Calibri"/>
      <w:szCs w:val="22"/>
      <w:lang w:eastAsia="en-US"/>
    </w:rPr>
  </w:style>
  <w:style w:type="paragraph" w:customStyle="1" w:styleId="PointManual4">
    <w:name w:val="Point Manual (4)"/>
    <w:basedOn w:val="Normal"/>
    <w:rsid w:val="00BD67DB"/>
    <w:pPr>
      <w:widowControl/>
      <w:spacing w:before="120" w:after="120" w:line="360" w:lineRule="auto"/>
      <w:ind w:left="2835" w:hanging="567"/>
    </w:pPr>
    <w:rPr>
      <w:rFonts w:eastAsia="Calibri"/>
      <w:szCs w:val="22"/>
      <w:lang w:eastAsia="en-US"/>
    </w:rPr>
  </w:style>
  <w:style w:type="paragraph" w:customStyle="1" w:styleId="PointDoubleManual">
    <w:name w:val="Point Double Manual"/>
    <w:basedOn w:val="Normal"/>
    <w:rsid w:val="00BD67DB"/>
    <w:pPr>
      <w:widowControl/>
      <w:tabs>
        <w:tab w:val="left" w:pos="567"/>
      </w:tabs>
      <w:spacing w:before="120" w:after="120" w:line="360" w:lineRule="auto"/>
      <w:ind w:left="1134" w:hanging="1134"/>
    </w:pPr>
    <w:rPr>
      <w:rFonts w:eastAsia="Calibri"/>
      <w:szCs w:val="22"/>
      <w:lang w:eastAsia="en-US"/>
    </w:rPr>
  </w:style>
  <w:style w:type="paragraph" w:customStyle="1" w:styleId="PointDoubleManual1">
    <w:name w:val="Point Double Manual (1)"/>
    <w:basedOn w:val="Normal"/>
    <w:rsid w:val="00BD67DB"/>
    <w:pPr>
      <w:widowControl/>
      <w:tabs>
        <w:tab w:val="left" w:pos="1134"/>
      </w:tabs>
      <w:spacing w:before="120" w:after="120" w:line="360" w:lineRule="auto"/>
      <w:ind w:left="1701" w:hanging="1134"/>
    </w:pPr>
    <w:rPr>
      <w:rFonts w:eastAsia="Calibri"/>
      <w:szCs w:val="22"/>
      <w:lang w:eastAsia="en-US"/>
    </w:rPr>
  </w:style>
  <w:style w:type="paragraph" w:customStyle="1" w:styleId="PointDoubleManual2">
    <w:name w:val="Point Double Manual (2)"/>
    <w:basedOn w:val="Normal"/>
    <w:rsid w:val="00BD67DB"/>
    <w:pPr>
      <w:widowControl/>
      <w:tabs>
        <w:tab w:val="left" w:pos="1701"/>
      </w:tabs>
      <w:spacing w:before="120" w:after="120" w:line="360" w:lineRule="auto"/>
      <w:ind w:left="2268" w:hanging="1134"/>
    </w:pPr>
    <w:rPr>
      <w:rFonts w:eastAsia="Calibri"/>
      <w:szCs w:val="22"/>
      <w:lang w:eastAsia="en-US"/>
    </w:rPr>
  </w:style>
  <w:style w:type="paragraph" w:customStyle="1" w:styleId="PointDoubleManual3">
    <w:name w:val="Point Double Manual (3)"/>
    <w:basedOn w:val="Normal"/>
    <w:rsid w:val="00BD67DB"/>
    <w:pPr>
      <w:widowControl/>
      <w:tabs>
        <w:tab w:val="left" w:pos="2268"/>
      </w:tabs>
      <w:spacing w:before="120" w:after="120" w:line="360" w:lineRule="auto"/>
      <w:ind w:left="2835" w:hanging="1134"/>
    </w:pPr>
    <w:rPr>
      <w:rFonts w:eastAsia="Calibri"/>
      <w:szCs w:val="22"/>
      <w:lang w:eastAsia="en-US"/>
    </w:rPr>
  </w:style>
  <w:style w:type="paragraph" w:customStyle="1" w:styleId="PointDoubleManual4">
    <w:name w:val="Point Double Manual (4)"/>
    <w:basedOn w:val="Normal"/>
    <w:rsid w:val="00BD67DB"/>
    <w:pPr>
      <w:widowControl/>
      <w:tabs>
        <w:tab w:val="left" w:pos="2835"/>
      </w:tabs>
      <w:spacing w:before="120" w:after="120" w:line="360" w:lineRule="auto"/>
      <w:ind w:left="3402" w:hanging="1134"/>
    </w:pPr>
    <w:rPr>
      <w:rFonts w:eastAsia="Calibri"/>
      <w:szCs w:val="22"/>
      <w:lang w:eastAsia="en-US"/>
    </w:rPr>
  </w:style>
  <w:style w:type="paragraph" w:customStyle="1" w:styleId="Pointabc">
    <w:name w:val="Point abc"/>
    <w:basedOn w:val="Normal"/>
    <w:rsid w:val="00BD67DB"/>
    <w:pPr>
      <w:widowControl/>
      <w:numPr>
        <w:ilvl w:val="1"/>
        <w:numId w:val="28"/>
      </w:numPr>
      <w:tabs>
        <w:tab w:val="clear" w:pos="567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1">
    <w:name w:val="Point abc (1)"/>
    <w:basedOn w:val="Normal"/>
    <w:rsid w:val="00BD67DB"/>
    <w:pPr>
      <w:widowControl/>
      <w:numPr>
        <w:ilvl w:val="3"/>
        <w:numId w:val="28"/>
      </w:numPr>
      <w:tabs>
        <w:tab w:val="clear" w:pos="113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2">
    <w:name w:val="Point abc (2)"/>
    <w:basedOn w:val="Normal"/>
    <w:rsid w:val="00BD67DB"/>
    <w:pPr>
      <w:widowControl/>
      <w:numPr>
        <w:ilvl w:val="5"/>
        <w:numId w:val="28"/>
      </w:numPr>
      <w:tabs>
        <w:tab w:val="clear" w:pos="170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3">
    <w:name w:val="Point abc (3)"/>
    <w:basedOn w:val="Normal"/>
    <w:rsid w:val="00BD67DB"/>
    <w:pPr>
      <w:widowControl/>
      <w:numPr>
        <w:ilvl w:val="7"/>
        <w:numId w:val="28"/>
      </w:numPr>
      <w:tabs>
        <w:tab w:val="clear" w:pos="226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4">
    <w:name w:val="Point abc (4)"/>
    <w:basedOn w:val="Normal"/>
    <w:rsid w:val="00BD67DB"/>
    <w:pPr>
      <w:widowControl/>
      <w:numPr>
        <w:ilvl w:val="8"/>
        <w:numId w:val="28"/>
      </w:numPr>
      <w:tabs>
        <w:tab w:val="clear" w:pos="283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">
    <w:name w:val="Point 123"/>
    <w:basedOn w:val="Normal"/>
    <w:rsid w:val="00BD67DB"/>
    <w:pPr>
      <w:widowControl/>
      <w:numPr>
        <w:numId w:val="28"/>
      </w:numPr>
      <w:tabs>
        <w:tab w:val="clear" w:pos="567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1">
    <w:name w:val="Point 123 (1)"/>
    <w:basedOn w:val="Normal"/>
    <w:rsid w:val="00BD67DB"/>
    <w:pPr>
      <w:widowControl/>
      <w:numPr>
        <w:ilvl w:val="2"/>
        <w:numId w:val="28"/>
      </w:numPr>
      <w:tabs>
        <w:tab w:val="clear" w:pos="113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2">
    <w:name w:val="Point 123 (2)"/>
    <w:basedOn w:val="Normal"/>
    <w:rsid w:val="00BD67DB"/>
    <w:pPr>
      <w:widowControl/>
      <w:numPr>
        <w:ilvl w:val="4"/>
        <w:numId w:val="28"/>
      </w:numPr>
      <w:tabs>
        <w:tab w:val="clear" w:pos="170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3">
    <w:name w:val="Point 123 (3)"/>
    <w:basedOn w:val="Normal"/>
    <w:rsid w:val="00BD67DB"/>
    <w:pPr>
      <w:widowControl/>
      <w:numPr>
        <w:ilvl w:val="6"/>
        <w:numId w:val="28"/>
      </w:numPr>
      <w:tabs>
        <w:tab w:val="clear" w:pos="226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ivx">
    <w:name w:val="Point ivx"/>
    <w:basedOn w:val="Normal"/>
    <w:rsid w:val="00BD67DB"/>
    <w:pPr>
      <w:widowControl/>
      <w:numPr>
        <w:numId w:val="29"/>
      </w:numPr>
      <w:tabs>
        <w:tab w:val="clear" w:pos="567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1">
    <w:name w:val="Point ivx (1)"/>
    <w:basedOn w:val="Normal"/>
    <w:rsid w:val="00BD67DB"/>
    <w:pPr>
      <w:widowControl/>
      <w:numPr>
        <w:ilvl w:val="1"/>
        <w:numId w:val="29"/>
      </w:numPr>
      <w:tabs>
        <w:tab w:val="clear" w:pos="1134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2">
    <w:name w:val="Point ivx (2)"/>
    <w:basedOn w:val="Normal"/>
    <w:rsid w:val="00BD67DB"/>
    <w:pPr>
      <w:widowControl/>
      <w:numPr>
        <w:ilvl w:val="2"/>
        <w:numId w:val="29"/>
      </w:numPr>
      <w:tabs>
        <w:tab w:val="clear" w:pos="1701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3">
    <w:name w:val="Point ivx (3)"/>
    <w:basedOn w:val="Normal"/>
    <w:rsid w:val="00BD67DB"/>
    <w:pPr>
      <w:widowControl/>
      <w:numPr>
        <w:ilvl w:val="3"/>
        <w:numId w:val="29"/>
      </w:numPr>
      <w:tabs>
        <w:tab w:val="clear" w:pos="2268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4">
    <w:name w:val="Point ivx (4)"/>
    <w:basedOn w:val="Normal"/>
    <w:rsid w:val="00BD67DB"/>
    <w:pPr>
      <w:widowControl/>
      <w:numPr>
        <w:ilvl w:val="4"/>
        <w:numId w:val="29"/>
      </w:numPr>
      <w:tabs>
        <w:tab w:val="clear" w:pos="283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">
    <w:name w:val="Bullet"/>
    <w:basedOn w:val="Normal"/>
    <w:rsid w:val="00BD67DB"/>
    <w:pPr>
      <w:widowControl/>
      <w:numPr>
        <w:numId w:val="27"/>
      </w:numPr>
      <w:tabs>
        <w:tab w:val="clear" w:pos="56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Dash">
    <w:name w:val="Dash"/>
    <w:basedOn w:val="Normal"/>
    <w:rsid w:val="00BD67DB"/>
    <w:pPr>
      <w:widowControl/>
      <w:numPr>
        <w:numId w:val="17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1">
    <w:name w:val="Dash 1"/>
    <w:basedOn w:val="Normal"/>
    <w:rsid w:val="00BD67DB"/>
    <w:pPr>
      <w:widowControl/>
      <w:numPr>
        <w:numId w:val="18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2">
    <w:name w:val="Dash 2"/>
    <w:basedOn w:val="Normal"/>
    <w:rsid w:val="00BD67DB"/>
    <w:pPr>
      <w:widowControl/>
      <w:numPr>
        <w:numId w:val="19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3">
    <w:name w:val="Dash 3"/>
    <w:basedOn w:val="Normal"/>
    <w:rsid w:val="00BD67DB"/>
    <w:pPr>
      <w:widowControl/>
      <w:numPr>
        <w:numId w:val="20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4">
    <w:name w:val="Dash 4"/>
    <w:basedOn w:val="Normal"/>
    <w:rsid w:val="00BD67DB"/>
    <w:pPr>
      <w:widowControl/>
      <w:numPr>
        <w:numId w:val="21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Equal">
    <w:name w:val="Dash Equal"/>
    <w:basedOn w:val="Dash"/>
    <w:rsid w:val="00BD67DB"/>
    <w:pPr>
      <w:numPr>
        <w:numId w:val="22"/>
      </w:numPr>
      <w:tabs>
        <w:tab w:val="clear" w:pos="567"/>
        <w:tab w:val="num" w:pos="1080"/>
      </w:tabs>
      <w:ind w:left="1080" w:hanging="360"/>
    </w:pPr>
  </w:style>
  <w:style w:type="paragraph" w:customStyle="1" w:styleId="DashEqual1">
    <w:name w:val="Dash Equal 1"/>
    <w:basedOn w:val="Dash1"/>
    <w:rsid w:val="00BD67DB"/>
    <w:pPr>
      <w:numPr>
        <w:numId w:val="23"/>
      </w:numPr>
      <w:tabs>
        <w:tab w:val="clear" w:pos="1134"/>
        <w:tab w:val="num" w:pos="1440"/>
      </w:tabs>
      <w:ind w:left="1440" w:hanging="360"/>
    </w:pPr>
  </w:style>
  <w:style w:type="paragraph" w:customStyle="1" w:styleId="DashEqual2">
    <w:name w:val="Dash Equal 2"/>
    <w:basedOn w:val="Dash2"/>
    <w:rsid w:val="00BD67DB"/>
    <w:pPr>
      <w:numPr>
        <w:numId w:val="24"/>
      </w:numPr>
      <w:tabs>
        <w:tab w:val="clear" w:pos="1701"/>
        <w:tab w:val="num" w:pos="1440"/>
      </w:tabs>
      <w:ind w:left="1440" w:hanging="360"/>
    </w:pPr>
  </w:style>
  <w:style w:type="paragraph" w:customStyle="1" w:styleId="DashEqual3">
    <w:name w:val="Dash Equal 3"/>
    <w:basedOn w:val="Dash3"/>
    <w:rsid w:val="00BD67DB"/>
    <w:pPr>
      <w:numPr>
        <w:numId w:val="25"/>
      </w:numPr>
      <w:tabs>
        <w:tab w:val="clear" w:pos="2268"/>
        <w:tab w:val="num" w:pos="1800"/>
      </w:tabs>
      <w:ind w:left="1800" w:hanging="360"/>
    </w:pPr>
  </w:style>
  <w:style w:type="paragraph" w:customStyle="1" w:styleId="DashEqual4">
    <w:name w:val="Dash Equal 4"/>
    <w:basedOn w:val="Dash4"/>
    <w:rsid w:val="00BD67DB"/>
    <w:pPr>
      <w:numPr>
        <w:numId w:val="26"/>
      </w:numPr>
      <w:tabs>
        <w:tab w:val="clear" w:pos="2835"/>
        <w:tab w:val="num" w:pos="1800"/>
      </w:tabs>
      <w:ind w:left="1800" w:hanging="360"/>
    </w:pPr>
  </w:style>
  <w:style w:type="paragraph" w:customStyle="1" w:styleId="HeadingLeft">
    <w:name w:val="Heading Left"/>
    <w:basedOn w:val="Normal"/>
    <w:next w:val="Normal"/>
    <w:rsid w:val="00BD67DB"/>
    <w:pPr>
      <w:widowControl/>
      <w:spacing w:before="360" w:after="120" w:line="360" w:lineRule="auto"/>
      <w:outlineLvl w:val="0"/>
    </w:pPr>
    <w:rPr>
      <w:rFonts w:eastAsia="Calibri"/>
      <w:b/>
      <w:caps/>
      <w:szCs w:val="22"/>
      <w:u w:val="single"/>
      <w:lang w:eastAsia="en-US"/>
    </w:rPr>
  </w:style>
  <w:style w:type="paragraph" w:customStyle="1" w:styleId="HeadingIVX">
    <w:name w:val="Heading IVX"/>
    <w:basedOn w:val="HeadingLeft"/>
    <w:next w:val="Normal"/>
    <w:rsid w:val="00BD67DB"/>
    <w:pPr>
      <w:numPr>
        <w:numId w:val="32"/>
      </w:numPr>
      <w:tabs>
        <w:tab w:val="clear" w:pos="567"/>
        <w:tab w:val="num" w:pos="1800"/>
      </w:tabs>
      <w:ind w:left="1800" w:hanging="360"/>
    </w:pPr>
  </w:style>
  <w:style w:type="paragraph" w:customStyle="1" w:styleId="Heading123">
    <w:name w:val="Heading 123"/>
    <w:basedOn w:val="HeadingLeft"/>
    <w:next w:val="Normal"/>
    <w:rsid w:val="00BD67DB"/>
    <w:pPr>
      <w:numPr>
        <w:numId w:val="31"/>
      </w:numPr>
      <w:tabs>
        <w:tab w:val="clear" w:pos="567"/>
        <w:tab w:val="num" w:pos="1800"/>
      </w:tabs>
      <w:ind w:left="1800" w:hanging="360"/>
    </w:pPr>
  </w:style>
  <w:style w:type="paragraph" w:customStyle="1" w:styleId="HeadingABC">
    <w:name w:val="Heading ABC"/>
    <w:basedOn w:val="HeadingLeft"/>
    <w:next w:val="Normal"/>
    <w:rsid w:val="00BD67DB"/>
    <w:pPr>
      <w:numPr>
        <w:numId w:val="30"/>
      </w:numPr>
      <w:tabs>
        <w:tab w:val="clear" w:pos="567"/>
        <w:tab w:val="num" w:pos="1440"/>
      </w:tabs>
      <w:ind w:left="1440" w:hanging="360"/>
    </w:pPr>
  </w:style>
  <w:style w:type="paragraph" w:customStyle="1" w:styleId="HeadingCentered">
    <w:name w:val="Heading Centered"/>
    <w:basedOn w:val="HeadingLeft"/>
    <w:next w:val="Normal"/>
    <w:rsid w:val="00BD67DB"/>
    <w:pPr>
      <w:jc w:val="center"/>
    </w:pPr>
  </w:style>
  <w:style w:type="paragraph" w:customStyle="1" w:styleId="Jardin">
    <w:name w:val="Jardin"/>
    <w:basedOn w:val="Normal"/>
    <w:rsid w:val="00BD67DB"/>
    <w:pPr>
      <w:widowControl/>
      <w:spacing w:before="200"/>
      <w:jc w:val="center"/>
    </w:pPr>
    <w:rPr>
      <w:rFonts w:eastAsia="Calibri"/>
      <w:szCs w:val="22"/>
      <w:lang w:eastAsia="en-US"/>
    </w:rPr>
  </w:style>
  <w:style w:type="paragraph" w:customStyle="1" w:styleId="Amendment">
    <w:name w:val="Amendment"/>
    <w:basedOn w:val="Normal"/>
    <w:next w:val="Normal"/>
    <w:rsid w:val="00BD67DB"/>
    <w:pPr>
      <w:widowControl/>
      <w:spacing w:before="120" w:after="120" w:line="360" w:lineRule="auto"/>
    </w:pPr>
    <w:rPr>
      <w:rFonts w:eastAsia="Calibri"/>
      <w:i/>
      <w:szCs w:val="22"/>
      <w:u w:val="single"/>
      <w:lang w:eastAsia="en-US"/>
    </w:rPr>
  </w:style>
  <w:style w:type="paragraph" w:customStyle="1" w:styleId="AmendmentList">
    <w:name w:val="Amendment List"/>
    <w:basedOn w:val="Normal"/>
    <w:rsid w:val="00BD67DB"/>
    <w:pPr>
      <w:widowControl/>
      <w:spacing w:before="120" w:after="120" w:line="360" w:lineRule="auto"/>
      <w:ind w:left="2268" w:hanging="2268"/>
    </w:pPr>
    <w:rPr>
      <w:rFonts w:eastAsia="Calibri"/>
      <w:szCs w:val="22"/>
      <w:lang w:eastAsia="en-US"/>
    </w:rPr>
  </w:style>
  <w:style w:type="paragraph" w:customStyle="1" w:styleId="ReplyRE">
    <w:name w:val="Reply RE"/>
    <w:basedOn w:val="Normal"/>
    <w:next w:val="Normal"/>
    <w:rsid w:val="00BD67DB"/>
    <w:pPr>
      <w:widowControl/>
      <w:spacing w:before="120" w:after="480"/>
      <w:contextualSpacing/>
    </w:pPr>
    <w:rPr>
      <w:rFonts w:eastAsia="Calibri"/>
      <w:szCs w:val="22"/>
      <w:lang w:eastAsia="en-US"/>
    </w:rPr>
  </w:style>
  <w:style w:type="paragraph" w:customStyle="1" w:styleId="ReplyBold">
    <w:name w:val="Reply Bold"/>
    <w:basedOn w:val="ReplyRE"/>
    <w:next w:val="Normal"/>
    <w:rsid w:val="00BD67DB"/>
    <w:rPr>
      <w:b/>
    </w:rPr>
  </w:style>
  <w:style w:type="paragraph" w:customStyle="1" w:styleId="Annex">
    <w:name w:val="Annex"/>
    <w:basedOn w:val="Normal"/>
    <w:next w:val="Normal"/>
    <w:rsid w:val="00BD67DB"/>
    <w:pPr>
      <w:widowControl/>
      <w:spacing w:before="120" w:after="120" w:line="360" w:lineRule="auto"/>
      <w:jc w:val="right"/>
    </w:pPr>
    <w:rPr>
      <w:rFonts w:eastAsia="Calibri"/>
      <w:b/>
      <w:szCs w:val="22"/>
      <w:u w:val="single"/>
      <w:lang w:eastAsia="en-US"/>
    </w:rPr>
  </w:style>
  <w:style w:type="paragraph" w:customStyle="1" w:styleId="Sign">
    <w:name w:val="Sign"/>
    <w:basedOn w:val="Normal"/>
    <w:rsid w:val="00BD67DB"/>
    <w:pPr>
      <w:widowControl/>
      <w:tabs>
        <w:tab w:val="center" w:pos="7087"/>
      </w:tabs>
      <w:spacing w:before="120" w:after="120" w:line="360" w:lineRule="auto"/>
      <w:contextualSpacing/>
    </w:pPr>
    <w:rPr>
      <w:rFonts w:eastAsia="Calibri"/>
      <w:szCs w:val="22"/>
      <w:lang w:eastAsia="en-US"/>
    </w:rPr>
  </w:style>
  <w:style w:type="paragraph" w:customStyle="1" w:styleId="NotDeclassified">
    <w:name w:val="Not Declassified"/>
    <w:basedOn w:val="Normal"/>
    <w:next w:val="Normal"/>
    <w:rsid w:val="00BD67DB"/>
    <w:pPr>
      <w:widowControl/>
      <w:spacing w:before="120" w:after="120" w:line="360" w:lineRule="auto"/>
    </w:pPr>
    <w:rPr>
      <w:rFonts w:eastAsia="Calibri"/>
      <w:b/>
      <w:szCs w:val="22"/>
      <w:shd w:val="clear" w:color="auto" w:fill="CCCCCC"/>
      <w:lang w:eastAsia="en-US"/>
    </w:rPr>
  </w:style>
  <w:style w:type="character" w:customStyle="1" w:styleId="NotDeclassifiedCharacter">
    <w:name w:val="Not Declassified Character"/>
    <w:basedOn w:val="DefaultParagraphFont"/>
    <w:rsid w:val="00BD67DB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"/>
    <w:next w:val="Normal"/>
    <w:rsid w:val="00BD67DB"/>
    <w:pPr>
      <w:widowControl/>
      <w:spacing w:before="120" w:after="120"/>
    </w:pPr>
    <w:rPr>
      <w:rFonts w:eastAsia="Calibri"/>
      <w:szCs w:val="22"/>
      <w:lang w:eastAsia="en-US"/>
    </w:rPr>
  </w:style>
  <w:style w:type="paragraph" w:customStyle="1" w:styleId="EndnoteText1">
    <w:name w:val="Endnote Text1"/>
    <w:basedOn w:val="Normal"/>
    <w:next w:val="EndnoteText"/>
    <w:link w:val="EndnoteTextChar"/>
    <w:uiPriority w:val="99"/>
    <w:semiHidden/>
    <w:unhideWhenUsed/>
    <w:rsid w:val="00BD67DB"/>
    <w:pPr>
      <w:widowControl/>
    </w:pPr>
    <w:rPr>
      <w:sz w:val="20"/>
      <w:lang w:val="en-GB"/>
    </w:rPr>
  </w:style>
  <w:style w:type="character" w:customStyle="1" w:styleId="EndnoteTextChar">
    <w:name w:val="Endnote Text Char"/>
    <w:basedOn w:val="DefaultParagraphFont"/>
    <w:link w:val="EndnoteText1"/>
    <w:uiPriority w:val="99"/>
    <w:rsid w:val="00BD67DB"/>
  </w:style>
  <w:style w:type="character" w:styleId="EndnoteReference">
    <w:name w:val="endnote reference"/>
    <w:basedOn w:val="DefaultParagraphFont"/>
    <w:uiPriority w:val="99"/>
    <w:unhideWhenUsed/>
    <w:rsid w:val="00BD67DB"/>
    <w:rPr>
      <w:vertAlign w:val="superscript"/>
    </w:rPr>
  </w:style>
  <w:style w:type="paragraph" w:customStyle="1" w:styleId="HeaderCouncilLarge">
    <w:name w:val="Header Council Large"/>
    <w:basedOn w:val="Normal"/>
    <w:link w:val="HeaderCouncilLargeChar"/>
    <w:rsid w:val="00BD67DB"/>
    <w:pPr>
      <w:widowControl/>
      <w:spacing w:after="440" w:line="360" w:lineRule="auto"/>
      <w:ind w:left="-1134" w:right="-1134"/>
    </w:pPr>
    <w:rPr>
      <w:rFonts w:eastAsia="Calibri"/>
      <w:sz w:val="2"/>
      <w:szCs w:val="22"/>
      <w:lang w:eastAsia="en-US"/>
    </w:rPr>
  </w:style>
  <w:style w:type="character" w:customStyle="1" w:styleId="TechnicalBlockChar">
    <w:name w:val="Technical Block Char"/>
    <w:basedOn w:val="DefaultParagraphFont"/>
    <w:link w:val="TechnicalBlock"/>
    <w:rsid w:val="00BD67DB"/>
    <w:rPr>
      <w:rFonts w:eastAsia="Calibri"/>
      <w:sz w:val="24"/>
      <w:szCs w:val="22"/>
      <w:lang w:val="cs-CZ" w:eastAsia="en-US"/>
    </w:rPr>
  </w:style>
  <w:style w:type="character" w:customStyle="1" w:styleId="HeaderCouncilLargeChar">
    <w:name w:val="Header Council Large Char"/>
    <w:basedOn w:val="TechnicalBlockChar"/>
    <w:link w:val="HeaderCouncilLarge"/>
    <w:rsid w:val="00BD67DB"/>
    <w:rPr>
      <w:rFonts w:eastAsia="Calibri"/>
      <w:sz w:val="2"/>
      <w:szCs w:val="22"/>
      <w:lang w:val="cs-CZ" w:eastAsia="en-US"/>
    </w:rPr>
  </w:style>
  <w:style w:type="paragraph" w:customStyle="1" w:styleId="FooterText">
    <w:name w:val="Footer Text"/>
    <w:basedOn w:val="Normal"/>
    <w:rsid w:val="00BD67DB"/>
    <w:pPr>
      <w:widowControl/>
    </w:pPr>
    <w:rPr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BD67DB"/>
    <w:rPr>
      <w:color w:val="808080"/>
    </w:rPr>
  </w:style>
  <w:style w:type="paragraph" w:customStyle="1" w:styleId="ListBullet1">
    <w:name w:val="List Bullet 1"/>
    <w:basedOn w:val="Normal"/>
    <w:rsid w:val="00BD67DB"/>
    <w:pPr>
      <w:widowControl/>
      <w:numPr>
        <w:numId w:val="33"/>
      </w:numPr>
      <w:spacing w:before="120" w:after="120"/>
      <w:jc w:val="both"/>
    </w:pPr>
    <w:rPr>
      <w:szCs w:val="22"/>
      <w:lang w:eastAsia="de-DE"/>
    </w:rPr>
  </w:style>
  <w:style w:type="paragraph" w:customStyle="1" w:styleId="ListDash">
    <w:name w:val="List Dash"/>
    <w:basedOn w:val="Normal"/>
    <w:rsid w:val="00BD67DB"/>
    <w:pPr>
      <w:widowControl/>
      <w:numPr>
        <w:numId w:val="34"/>
      </w:numPr>
      <w:spacing w:before="120" w:after="120"/>
      <w:jc w:val="both"/>
    </w:pPr>
    <w:rPr>
      <w:szCs w:val="22"/>
      <w:lang w:eastAsia="de-DE"/>
    </w:rPr>
  </w:style>
  <w:style w:type="paragraph" w:customStyle="1" w:styleId="ListDash1">
    <w:name w:val="List Dash 1"/>
    <w:basedOn w:val="Normal"/>
    <w:rsid w:val="00BD67DB"/>
    <w:pPr>
      <w:widowControl/>
      <w:numPr>
        <w:numId w:val="35"/>
      </w:numPr>
      <w:spacing w:before="120" w:after="120"/>
      <w:jc w:val="both"/>
    </w:pPr>
    <w:rPr>
      <w:szCs w:val="22"/>
      <w:lang w:eastAsia="de-DE"/>
    </w:rPr>
  </w:style>
  <w:style w:type="paragraph" w:customStyle="1" w:styleId="ListDash2">
    <w:name w:val="List Dash 2"/>
    <w:basedOn w:val="Normal"/>
    <w:rsid w:val="00BD67DB"/>
    <w:pPr>
      <w:widowControl/>
      <w:numPr>
        <w:numId w:val="36"/>
      </w:numPr>
      <w:spacing w:before="120" w:after="120"/>
      <w:jc w:val="both"/>
    </w:pPr>
    <w:rPr>
      <w:szCs w:val="22"/>
      <w:lang w:eastAsia="de-DE"/>
    </w:rPr>
  </w:style>
  <w:style w:type="paragraph" w:customStyle="1" w:styleId="ListNumberLevel2">
    <w:name w:val="List Number (Level 2)"/>
    <w:basedOn w:val="Normal"/>
    <w:rsid w:val="00BD67DB"/>
    <w:pPr>
      <w:widowControl/>
      <w:tabs>
        <w:tab w:val="num" w:pos="1417"/>
      </w:tabs>
      <w:spacing w:before="120" w:after="120"/>
      <w:ind w:left="1417" w:hanging="708"/>
      <w:jc w:val="both"/>
    </w:pPr>
    <w:rPr>
      <w:szCs w:val="22"/>
      <w:lang w:eastAsia="de-DE"/>
    </w:rPr>
  </w:style>
  <w:style w:type="paragraph" w:customStyle="1" w:styleId="ListNumberLevel3">
    <w:name w:val="List Number (Level 3)"/>
    <w:basedOn w:val="Normal"/>
    <w:rsid w:val="00BD67DB"/>
    <w:pPr>
      <w:widowControl/>
      <w:tabs>
        <w:tab w:val="num" w:pos="2126"/>
      </w:tabs>
      <w:spacing w:before="120" w:after="120"/>
      <w:ind w:left="2126" w:hanging="709"/>
      <w:jc w:val="both"/>
    </w:pPr>
    <w:rPr>
      <w:szCs w:val="22"/>
      <w:lang w:eastAsia="de-DE"/>
    </w:rPr>
  </w:style>
  <w:style w:type="paragraph" w:customStyle="1" w:styleId="ListNumberLevel4">
    <w:name w:val="List Number (Level 4)"/>
    <w:basedOn w:val="Normal"/>
    <w:rsid w:val="00BD67DB"/>
    <w:pPr>
      <w:widowControl/>
      <w:tabs>
        <w:tab w:val="num" w:pos="2835"/>
      </w:tabs>
      <w:spacing w:before="120" w:after="120"/>
      <w:ind w:left="2835" w:hanging="709"/>
      <w:jc w:val="both"/>
    </w:pPr>
    <w:rPr>
      <w:szCs w:val="22"/>
      <w:lang w:eastAsia="de-DE"/>
    </w:rPr>
  </w:style>
  <w:style w:type="table" w:customStyle="1" w:styleId="TableGrid1">
    <w:name w:val="Table Grid1"/>
    <w:basedOn w:val="TableNormal"/>
    <w:next w:val="TableGrid"/>
    <w:rsid w:val="00BD67DB"/>
    <w:pPr>
      <w:spacing w:before="120" w:after="120"/>
      <w:jc w:val="both"/>
    </w:pPr>
    <w:rPr>
      <w:lang w:val="cs-CZ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Dash3">
    <w:name w:val="List Dash 3"/>
    <w:basedOn w:val="Normal"/>
    <w:rsid w:val="00BD67DB"/>
    <w:pPr>
      <w:widowControl/>
      <w:numPr>
        <w:numId w:val="37"/>
      </w:numPr>
      <w:spacing w:before="120" w:after="120"/>
      <w:jc w:val="both"/>
    </w:pPr>
    <w:rPr>
      <w:szCs w:val="22"/>
    </w:rPr>
  </w:style>
  <w:style w:type="paragraph" w:customStyle="1" w:styleId="ListDash4">
    <w:name w:val="List Dash 4"/>
    <w:basedOn w:val="Normal"/>
    <w:rsid w:val="00BD67DB"/>
    <w:pPr>
      <w:widowControl/>
      <w:numPr>
        <w:numId w:val="38"/>
      </w:numPr>
      <w:spacing w:before="120" w:after="120"/>
      <w:jc w:val="both"/>
    </w:pPr>
    <w:rPr>
      <w:szCs w:val="22"/>
    </w:rPr>
  </w:style>
  <w:style w:type="paragraph" w:customStyle="1" w:styleId="ListNumber1">
    <w:name w:val="List Number 1"/>
    <w:basedOn w:val="Text1"/>
    <w:rsid w:val="00BD67DB"/>
    <w:pPr>
      <w:numPr>
        <w:numId w:val="39"/>
      </w:numPr>
    </w:pPr>
    <w:rPr>
      <w:rFonts w:eastAsia="Times New Roman"/>
      <w:lang w:eastAsia="en-GB"/>
    </w:rPr>
  </w:style>
  <w:style w:type="paragraph" w:customStyle="1" w:styleId="ListNumber1Level2">
    <w:name w:val="List Number 1 (Level 2)"/>
    <w:basedOn w:val="Text1"/>
    <w:rsid w:val="00BD67DB"/>
    <w:pPr>
      <w:numPr>
        <w:ilvl w:val="1"/>
        <w:numId w:val="39"/>
      </w:numPr>
    </w:pPr>
    <w:rPr>
      <w:rFonts w:eastAsia="Times New Roman"/>
      <w:lang w:eastAsia="en-GB"/>
    </w:rPr>
  </w:style>
  <w:style w:type="paragraph" w:customStyle="1" w:styleId="ListNumber2Level2">
    <w:name w:val="List Number 2 (Level 2)"/>
    <w:basedOn w:val="Text2"/>
    <w:rsid w:val="00BD67DB"/>
    <w:pPr>
      <w:tabs>
        <w:tab w:val="num" w:pos="2268"/>
      </w:tabs>
      <w:ind w:left="2268" w:hanging="708"/>
    </w:pPr>
    <w:rPr>
      <w:rFonts w:eastAsia="Times New Roman"/>
      <w:lang w:eastAsia="en-GB"/>
    </w:rPr>
  </w:style>
  <w:style w:type="paragraph" w:customStyle="1" w:styleId="ListNumber3Level2">
    <w:name w:val="List Number 3 (Level 2)"/>
    <w:basedOn w:val="Text3"/>
    <w:rsid w:val="00BD67DB"/>
    <w:pPr>
      <w:tabs>
        <w:tab w:val="num" w:pos="2268"/>
      </w:tabs>
      <w:ind w:left="2268" w:hanging="708"/>
    </w:pPr>
    <w:rPr>
      <w:rFonts w:eastAsia="Times New Roman"/>
      <w:lang w:eastAsia="en-GB"/>
    </w:rPr>
  </w:style>
  <w:style w:type="paragraph" w:customStyle="1" w:styleId="ListNumber4Level2">
    <w:name w:val="List Number 4 (Level 2)"/>
    <w:basedOn w:val="Text4"/>
    <w:rsid w:val="00BD67DB"/>
    <w:pPr>
      <w:tabs>
        <w:tab w:val="num" w:pos="2268"/>
      </w:tabs>
      <w:ind w:left="2268" w:hanging="708"/>
    </w:pPr>
    <w:rPr>
      <w:rFonts w:eastAsia="Times New Roman"/>
      <w:lang w:eastAsia="en-GB"/>
    </w:rPr>
  </w:style>
  <w:style w:type="paragraph" w:customStyle="1" w:styleId="ListNumber1Level3">
    <w:name w:val="List Number 1 (Level 3)"/>
    <w:basedOn w:val="Text1"/>
    <w:rsid w:val="00BD67DB"/>
    <w:pPr>
      <w:numPr>
        <w:ilvl w:val="2"/>
        <w:numId w:val="39"/>
      </w:numPr>
    </w:pPr>
    <w:rPr>
      <w:rFonts w:eastAsia="Times New Roman"/>
      <w:lang w:eastAsia="en-GB"/>
    </w:rPr>
  </w:style>
  <w:style w:type="paragraph" w:customStyle="1" w:styleId="ListNumber2Level3">
    <w:name w:val="List Number 2 (Level 3)"/>
    <w:basedOn w:val="Text2"/>
    <w:rsid w:val="00BD67DB"/>
    <w:pPr>
      <w:tabs>
        <w:tab w:val="num" w:pos="2977"/>
      </w:tabs>
      <w:ind w:left="2977" w:hanging="709"/>
    </w:pPr>
    <w:rPr>
      <w:rFonts w:eastAsia="Times New Roman"/>
      <w:lang w:eastAsia="en-GB"/>
    </w:rPr>
  </w:style>
  <w:style w:type="paragraph" w:customStyle="1" w:styleId="ListNumber3Level3">
    <w:name w:val="List Number 3 (Level 3)"/>
    <w:basedOn w:val="Text3"/>
    <w:rsid w:val="00BD67DB"/>
    <w:pPr>
      <w:tabs>
        <w:tab w:val="num" w:pos="2977"/>
      </w:tabs>
      <w:ind w:left="2977" w:hanging="709"/>
    </w:pPr>
    <w:rPr>
      <w:rFonts w:eastAsia="Times New Roman"/>
      <w:lang w:eastAsia="en-GB"/>
    </w:rPr>
  </w:style>
  <w:style w:type="paragraph" w:customStyle="1" w:styleId="ListNumber4Level3">
    <w:name w:val="List Number 4 (Level 3)"/>
    <w:basedOn w:val="Text4"/>
    <w:rsid w:val="00BD67DB"/>
    <w:pPr>
      <w:tabs>
        <w:tab w:val="num" w:pos="2977"/>
      </w:tabs>
      <w:ind w:left="2977" w:hanging="709"/>
    </w:pPr>
    <w:rPr>
      <w:rFonts w:eastAsia="Times New Roman"/>
      <w:lang w:eastAsia="en-GB"/>
    </w:rPr>
  </w:style>
  <w:style w:type="paragraph" w:customStyle="1" w:styleId="ListNumber1Level4">
    <w:name w:val="List Number 1 (Level 4)"/>
    <w:basedOn w:val="Text1"/>
    <w:rsid w:val="00BD67DB"/>
    <w:pPr>
      <w:numPr>
        <w:ilvl w:val="3"/>
        <w:numId w:val="39"/>
      </w:numPr>
    </w:pPr>
    <w:rPr>
      <w:rFonts w:eastAsia="Times New Roman"/>
      <w:lang w:eastAsia="en-GB"/>
    </w:rPr>
  </w:style>
  <w:style w:type="paragraph" w:customStyle="1" w:styleId="ListNumber2Level4">
    <w:name w:val="List Number 2 (Level 4)"/>
    <w:basedOn w:val="Text2"/>
    <w:rsid w:val="00BD67DB"/>
    <w:pPr>
      <w:tabs>
        <w:tab w:val="num" w:pos="3686"/>
      </w:tabs>
      <w:ind w:left="3686" w:hanging="709"/>
    </w:pPr>
    <w:rPr>
      <w:rFonts w:eastAsia="Times New Roman"/>
      <w:lang w:eastAsia="en-GB"/>
    </w:rPr>
  </w:style>
  <w:style w:type="paragraph" w:customStyle="1" w:styleId="ListNumber3Level4">
    <w:name w:val="List Number 3 (Level 4)"/>
    <w:basedOn w:val="Text3"/>
    <w:rsid w:val="00BD67DB"/>
    <w:pPr>
      <w:tabs>
        <w:tab w:val="num" w:pos="3686"/>
      </w:tabs>
      <w:ind w:left="3686" w:hanging="709"/>
    </w:pPr>
    <w:rPr>
      <w:rFonts w:eastAsia="Times New Roman"/>
      <w:lang w:eastAsia="en-GB"/>
    </w:rPr>
  </w:style>
  <w:style w:type="paragraph" w:customStyle="1" w:styleId="ListNumber4Level4">
    <w:name w:val="List Number 4 (Level 4)"/>
    <w:basedOn w:val="Text4"/>
    <w:rsid w:val="00BD67DB"/>
    <w:pPr>
      <w:tabs>
        <w:tab w:val="num" w:pos="3686"/>
      </w:tabs>
      <w:ind w:left="3686" w:hanging="709"/>
    </w:pPr>
    <w:rPr>
      <w:rFonts w:eastAsia="Times New Roman"/>
      <w:lang w:eastAsia="en-GB"/>
    </w:rPr>
  </w:style>
  <w:style w:type="paragraph" w:customStyle="1" w:styleId="Annexetitreacte">
    <w:name w:val="Annexe titre (acte)"/>
    <w:basedOn w:val="Normal"/>
    <w:next w:val="Normal"/>
    <w:rsid w:val="00BD67DB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exposglobal">
    <w:name w:val="Annexe titre (exposé global)"/>
    <w:basedOn w:val="Normal"/>
    <w:next w:val="Normal"/>
    <w:rsid w:val="00BD67DB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fichefinacte">
    <w:name w:val="Annexe titre (fiche fin. acte)"/>
    <w:basedOn w:val="Normal"/>
    <w:next w:val="Normal"/>
    <w:rsid w:val="00BD67DB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fichefinglobale">
    <w:name w:val="Annexe titre (fiche fin. globale)"/>
    <w:basedOn w:val="Normal"/>
    <w:next w:val="Normal"/>
    <w:rsid w:val="00BD67DB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globale">
    <w:name w:val="Annexe titre (globale)"/>
    <w:basedOn w:val="Normal"/>
    <w:next w:val="Normal"/>
    <w:rsid w:val="00BD67DB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Exposdesmotifstitreglobal">
    <w:name w:val="Exposé des motifs titre (global)"/>
    <w:basedOn w:val="Normal"/>
    <w:next w:val="Normal"/>
    <w:rsid w:val="00BD67DB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Langueoriginale">
    <w:name w:val="Langue originale"/>
    <w:basedOn w:val="Normal"/>
    <w:rsid w:val="00BD67DB"/>
    <w:pPr>
      <w:widowControl/>
      <w:spacing w:before="360" w:after="120"/>
      <w:jc w:val="center"/>
    </w:pPr>
    <w:rPr>
      <w:caps/>
      <w:szCs w:val="22"/>
    </w:rPr>
  </w:style>
  <w:style w:type="paragraph" w:customStyle="1" w:styleId="Phrasefinale">
    <w:name w:val="Phrase finale"/>
    <w:basedOn w:val="Normal"/>
    <w:next w:val="Normal"/>
    <w:rsid w:val="00BD67DB"/>
    <w:pPr>
      <w:widowControl/>
      <w:spacing w:before="360"/>
      <w:jc w:val="center"/>
    </w:pPr>
    <w:rPr>
      <w:szCs w:val="22"/>
    </w:rPr>
  </w:style>
  <w:style w:type="paragraph" w:customStyle="1" w:styleId="Prliminairetitre">
    <w:name w:val="Préliminaire titre"/>
    <w:basedOn w:val="Normal"/>
    <w:next w:val="Normal"/>
    <w:rsid w:val="00BD67DB"/>
    <w:pPr>
      <w:widowControl/>
      <w:spacing w:before="360" w:after="360"/>
      <w:jc w:val="center"/>
    </w:pPr>
    <w:rPr>
      <w:b/>
      <w:szCs w:val="22"/>
    </w:rPr>
  </w:style>
  <w:style w:type="paragraph" w:customStyle="1" w:styleId="Prliminairetype">
    <w:name w:val="Préliminaire type"/>
    <w:basedOn w:val="Normal"/>
    <w:next w:val="Normal"/>
    <w:rsid w:val="00BD67DB"/>
    <w:pPr>
      <w:widowControl/>
      <w:spacing w:before="360"/>
      <w:jc w:val="center"/>
    </w:pPr>
    <w:rPr>
      <w:b/>
      <w:szCs w:val="22"/>
    </w:rPr>
  </w:style>
  <w:style w:type="paragraph" w:customStyle="1" w:styleId="Rfrenceinstitutionelle">
    <w:name w:val="Référence institutionelle"/>
    <w:basedOn w:val="Normal"/>
    <w:next w:val="Statut"/>
    <w:rsid w:val="00BD67DB"/>
    <w:pPr>
      <w:widowControl/>
      <w:spacing w:after="240"/>
      <w:ind w:left="5103"/>
    </w:pPr>
    <w:rPr>
      <w:szCs w:val="22"/>
    </w:rPr>
  </w:style>
  <w:style w:type="paragraph" w:customStyle="1" w:styleId="Rfrenceinterinstitutionelle">
    <w:name w:val="Référence interinstitutionelle"/>
    <w:basedOn w:val="Normal"/>
    <w:next w:val="Statut"/>
    <w:rsid w:val="00BD67DB"/>
    <w:pPr>
      <w:widowControl/>
      <w:ind w:left="5103"/>
    </w:pPr>
    <w:rPr>
      <w:szCs w:val="22"/>
    </w:rPr>
  </w:style>
  <w:style w:type="paragraph" w:customStyle="1" w:styleId="Rfrenceinterinstitutionelleprliminaire">
    <w:name w:val="Référence interinstitutionelle (préliminaire)"/>
    <w:basedOn w:val="Normal"/>
    <w:next w:val="Normal"/>
    <w:rsid w:val="00BD67DB"/>
    <w:pPr>
      <w:widowControl/>
      <w:ind w:left="5103"/>
    </w:pPr>
    <w:rPr>
      <w:szCs w:val="22"/>
    </w:rPr>
  </w:style>
  <w:style w:type="paragraph" w:customStyle="1" w:styleId="Sous-titreobjetprliminaire">
    <w:name w:val="Sous-titre objet (préliminaire)"/>
    <w:basedOn w:val="Normal"/>
    <w:rsid w:val="00BD67DB"/>
    <w:pPr>
      <w:widowControl/>
      <w:jc w:val="center"/>
    </w:pPr>
    <w:rPr>
      <w:b/>
      <w:szCs w:val="22"/>
    </w:rPr>
  </w:style>
  <w:style w:type="paragraph" w:customStyle="1" w:styleId="Statutprliminaire">
    <w:name w:val="Statut (préliminaire)"/>
    <w:basedOn w:val="Normal"/>
    <w:next w:val="Normal"/>
    <w:rsid w:val="00BD67DB"/>
    <w:pPr>
      <w:widowControl/>
      <w:spacing w:before="360"/>
      <w:jc w:val="center"/>
    </w:pPr>
    <w:rPr>
      <w:szCs w:val="22"/>
    </w:rPr>
  </w:style>
  <w:style w:type="paragraph" w:customStyle="1" w:styleId="Titreobjetprliminaire">
    <w:name w:val="Titre objet (préliminaire)"/>
    <w:basedOn w:val="Normal"/>
    <w:next w:val="Normal"/>
    <w:rsid w:val="00BD67DB"/>
    <w:pPr>
      <w:widowControl/>
      <w:spacing w:before="360" w:after="360"/>
      <w:jc w:val="center"/>
    </w:pPr>
    <w:rPr>
      <w:b/>
      <w:szCs w:val="22"/>
    </w:rPr>
  </w:style>
  <w:style w:type="paragraph" w:customStyle="1" w:styleId="Typedudocumentprliminaire">
    <w:name w:val="Type du document (préliminaire)"/>
    <w:basedOn w:val="Normal"/>
    <w:next w:val="Normal"/>
    <w:rsid w:val="00BD67DB"/>
    <w:pPr>
      <w:widowControl/>
      <w:spacing w:before="360"/>
      <w:jc w:val="center"/>
    </w:pPr>
    <w:rPr>
      <w:b/>
      <w:szCs w:val="22"/>
    </w:rPr>
  </w:style>
  <w:style w:type="paragraph" w:customStyle="1" w:styleId="Fichefinancirestandardtitre">
    <w:name w:val="Fiche financière (standard) titre"/>
    <w:basedOn w:val="Normal"/>
    <w:next w:val="Normal"/>
    <w:rsid w:val="00BD67DB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standardtitreacte">
    <w:name w:val="Fiche financière (standard) titre (acte)"/>
    <w:basedOn w:val="Normal"/>
    <w:next w:val="Normal"/>
    <w:rsid w:val="00BD67DB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travailtitre">
    <w:name w:val="Fiche financière (travail) titre"/>
    <w:basedOn w:val="Normal"/>
    <w:next w:val="Normal"/>
    <w:rsid w:val="00BD67DB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travailtitreacte">
    <w:name w:val="Fiche financière (travail) titre (acte)"/>
    <w:basedOn w:val="Normal"/>
    <w:next w:val="Normal"/>
    <w:rsid w:val="00BD67DB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attributiontitre">
    <w:name w:val="Fiche financière (attribution) titre"/>
    <w:basedOn w:val="Normal"/>
    <w:next w:val="Normal"/>
    <w:rsid w:val="00BD67DB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attributiontitreacte">
    <w:name w:val="Fiche financière (attribution) titre (acte)"/>
    <w:basedOn w:val="Normal"/>
    <w:next w:val="Normal"/>
    <w:rsid w:val="00BD67DB"/>
    <w:pPr>
      <w:widowControl/>
      <w:spacing w:before="120" w:after="120"/>
      <w:jc w:val="center"/>
    </w:pPr>
    <w:rPr>
      <w:b/>
      <w:szCs w:val="22"/>
      <w:u w:val="single"/>
    </w:rPr>
  </w:style>
  <w:style w:type="character" w:customStyle="1" w:styleId="tw4winMark">
    <w:name w:val="tw4winMark"/>
    <w:rsid w:val="00BD67DB"/>
    <w:rPr>
      <w:vanish/>
      <w:color w:val="800080"/>
      <w:vertAlign w:val="subscript"/>
    </w:rPr>
  </w:style>
  <w:style w:type="paragraph" w:customStyle="1" w:styleId="Sous-titreobjet">
    <w:name w:val="Sous-titre objet"/>
    <w:basedOn w:val="Normal"/>
    <w:rsid w:val="00BD67DB"/>
    <w:pPr>
      <w:widowControl/>
      <w:jc w:val="center"/>
    </w:pPr>
    <w:rPr>
      <w:b/>
      <w:szCs w:val="22"/>
    </w:rPr>
  </w:style>
  <w:style w:type="paragraph" w:customStyle="1" w:styleId="Sous-titreobjetPagedecouverture">
    <w:name w:val="Sous-titre objet (Page de couverture)"/>
    <w:basedOn w:val="Sous-titreobjet"/>
    <w:rsid w:val="00BD67DB"/>
  </w:style>
  <w:style w:type="paragraph" w:customStyle="1" w:styleId="FooterCoverPage">
    <w:name w:val="Footer Cover Page"/>
    <w:basedOn w:val="Normal"/>
    <w:link w:val="FooterCoverPageChar"/>
    <w:rsid w:val="00BD67DB"/>
    <w:pPr>
      <w:widowControl/>
      <w:tabs>
        <w:tab w:val="center" w:pos="4535"/>
        <w:tab w:val="right" w:pos="9071"/>
        <w:tab w:val="right" w:pos="9921"/>
      </w:tabs>
      <w:spacing w:before="360"/>
      <w:ind w:left="-850" w:right="-850"/>
    </w:pPr>
    <w:rPr>
      <w:rFonts w:eastAsia="Calibri"/>
      <w:szCs w:val="22"/>
    </w:rPr>
  </w:style>
  <w:style w:type="character" w:customStyle="1" w:styleId="TOCHeadingChar">
    <w:name w:val="TOC Heading Char"/>
    <w:uiPriority w:val="39"/>
    <w:rsid w:val="00BD67DB"/>
    <w:rPr>
      <w:rFonts w:ascii="Times New Roman" w:hAnsi="Times New Roman" w:cs="Times New Roman"/>
      <w:b/>
      <w:sz w:val="28"/>
      <w:lang w:val="cs-CZ"/>
    </w:rPr>
  </w:style>
  <w:style w:type="character" w:customStyle="1" w:styleId="FooterCoverPageChar">
    <w:name w:val="Footer Cover Page Char"/>
    <w:link w:val="FooterCoverPage"/>
    <w:rsid w:val="00BD67DB"/>
    <w:rPr>
      <w:rFonts w:eastAsia="Calibri"/>
      <w:sz w:val="24"/>
      <w:szCs w:val="22"/>
      <w:lang w:val="cs-CZ"/>
    </w:rPr>
  </w:style>
  <w:style w:type="paragraph" w:customStyle="1" w:styleId="HeaderCoverPage">
    <w:name w:val="Header Cover Page"/>
    <w:basedOn w:val="Normal"/>
    <w:link w:val="HeaderCoverPageChar"/>
    <w:rsid w:val="00BD67DB"/>
    <w:pPr>
      <w:widowControl/>
      <w:tabs>
        <w:tab w:val="center" w:pos="4535"/>
        <w:tab w:val="right" w:pos="9071"/>
      </w:tabs>
      <w:spacing w:after="120"/>
      <w:jc w:val="both"/>
    </w:pPr>
    <w:rPr>
      <w:rFonts w:eastAsia="Calibri"/>
      <w:szCs w:val="22"/>
    </w:rPr>
  </w:style>
  <w:style w:type="character" w:customStyle="1" w:styleId="HeaderCoverPageChar">
    <w:name w:val="Header Cover Page Char"/>
    <w:link w:val="HeaderCoverPage"/>
    <w:rsid w:val="00BD67DB"/>
    <w:rPr>
      <w:rFonts w:eastAsia="Calibri"/>
      <w:sz w:val="24"/>
      <w:szCs w:val="22"/>
      <w:lang w:val="cs-CZ"/>
    </w:rPr>
  </w:style>
  <w:style w:type="paragraph" w:customStyle="1" w:styleId="Body">
    <w:name w:val="Body"/>
    <w:rsid w:val="00BD67D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sz w:val="22"/>
      <w:szCs w:val="22"/>
      <w:u w:color="000000"/>
      <w:bdr w:val="nil"/>
      <w:lang w:val="cs-CZ" w:eastAsia="en-IE"/>
      <w14:textOutline w14:w="0" w14:cap="flat" w14:cmpd="sng" w14:algn="ctr">
        <w14:noFill/>
        <w14:prstDash w14:val="solid"/>
        <w14:bevel/>
      </w14:textOutline>
    </w:rPr>
  </w:style>
  <w:style w:type="paragraph" w:customStyle="1" w:styleId="Heading">
    <w:name w:val="Heading"/>
    <w:next w:val="Body"/>
    <w:rsid w:val="00BD67DB"/>
    <w:pPr>
      <w:keepNext/>
      <w:pBdr>
        <w:top w:val="nil"/>
        <w:left w:val="nil"/>
        <w:bottom w:val="nil"/>
        <w:right w:val="nil"/>
        <w:between w:val="nil"/>
        <w:bar w:val="nil"/>
      </w:pBdr>
      <w:tabs>
        <w:tab w:val="left" w:pos="482"/>
      </w:tabs>
      <w:spacing w:before="240" w:after="240"/>
      <w:ind w:left="482" w:hanging="482"/>
      <w:jc w:val="both"/>
      <w:outlineLvl w:val="0"/>
    </w:pPr>
    <w:rPr>
      <w:rFonts w:eastAsia="Arial Unicode MS" w:cs="Arial Unicode MS"/>
      <w:b/>
      <w:bCs/>
      <w:smallCaps/>
      <w:color w:val="000000"/>
      <w:sz w:val="24"/>
      <w:szCs w:val="24"/>
      <w:u w:color="000000"/>
      <w:bdr w:val="nil"/>
      <w:lang w:val="cs-CZ" w:eastAsia="en-IE"/>
      <w14:textOutline w14:w="0" w14:cap="flat" w14:cmpd="sng" w14:algn="ctr">
        <w14:noFill/>
        <w14:prstDash w14:val="solid"/>
        <w14:bevel/>
      </w14:textOutline>
    </w:rPr>
  </w:style>
  <w:style w:type="paragraph" w:styleId="NormalWeb">
    <w:name w:val="Normal (Web)"/>
    <w:uiPriority w:val="99"/>
    <w:rsid w:val="00BD67DB"/>
    <w:pPr>
      <w:pBdr>
        <w:top w:val="nil"/>
        <w:left w:val="nil"/>
        <w:bottom w:val="nil"/>
        <w:right w:val="nil"/>
        <w:between w:val="nil"/>
        <w:bar w:val="nil"/>
      </w:pBdr>
      <w:spacing w:before="100" w:after="100"/>
    </w:pPr>
    <w:rPr>
      <w:color w:val="000000"/>
      <w:sz w:val="24"/>
      <w:szCs w:val="24"/>
      <w:u w:color="000000"/>
      <w:bdr w:val="nil"/>
      <w:lang w:val="cs-CZ" w:eastAsia="en-IE"/>
    </w:rPr>
  </w:style>
  <w:style w:type="numbering" w:customStyle="1" w:styleId="ImportedStyle1">
    <w:name w:val="Imported Style 1"/>
    <w:rsid w:val="00BD67DB"/>
  </w:style>
  <w:style w:type="paragraph" w:customStyle="1" w:styleId="Default">
    <w:name w:val="Default"/>
    <w:rsid w:val="00BD67DB"/>
    <w:pPr>
      <w:pBdr>
        <w:top w:val="nil"/>
        <w:left w:val="nil"/>
        <w:bottom w:val="nil"/>
        <w:right w:val="nil"/>
        <w:between w:val="nil"/>
        <w:bar w:val="nil"/>
      </w:pBdr>
    </w:pPr>
    <w:rPr>
      <w:color w:val="000000"/>
      <w:sz w:val="24"/>
      <w:szCs w:val="24"/>
      <w:u w:color="000000"/>
      <w:bdr w:val="nil"/>
      <w:lang w:val="cs-CZ" w:eastAsia="en-IE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2">
    <w:name w:val="Imported Style 2"/>
    <w:rsid w:val="00BD67DB"/>
  </w:style>
  <w:style w:type="numbering" w:customStyle="1" w:styleId="ImportedStyle3">
    <w:name w:val="Imported Style 3"/>
    <w:rsid w:val="00BD67DB"/>
  </w:style>
  <w:style w:type="numbering" w:customStyle="1" w:styleId="ImportedStyle4">
    <w:name w:val="Imported Style 4"/>
    <w:rsid w:val="00BD67DB"/>
  </w:style>
  <w:style w:type="numbering" w:customStyle="1" w:styleId="ImportedStyle5">
    <w:name w:val="Imported Style 5"/>
    <w:rsid w:val="00BD67DB"/>
  </w:style>
  <w:style w:type="numbering" w:customStyle="1" w:styleId="ImportedStyle6">
    <w:name w:val="Imported Style 6"/>
    <w:rsid w:val="00BD67DB"/>
  </w:style>
  <w:style w:type="numbering" w:customStyle="1" w:styleId="ImportedStyle7">
    <w:name w:val="Imported Style 7"/>
    <w:rsid w:val="00BD67DB"/>
  </w:style>
  <w:style w:type="numbering" w:customStyle="1" w:styleId="ImportedStyle8">
    <w:name w:val="Imported Style 8"/>
    <w:rsid w:val="00BD67DB"/>
  </w:style>
  <w:style w:type="numbering" w:customStyle="1" w:styleId="ImportedStyle9">
    <w:name w:val="Imported Style 9"/>
    <w:rsid w:val="00BD67DB"/>
  </w:style>
  <w:style w:type="numbering" w:customStyle="1" w:styleId="ImportedStyle10">
    <w:name w:val="Imported Style 10"/>
    <w:rsid w:val="00BD67DB"/>
  </w:style>
  <w:style w:type="numbering" w:customStyle="1" w:styleId="ImportedStyle11">
    <w:name w:val="Imported Style 11"/>
    <w:rsid w:val="00BD67DB"/>
  </w:style>
  <w:style w:type="numbering" w:customStyle="1" w:styleId="ImportedStyle12">
    <w:name w:val="Imported Style 12"/>
    <w:rsid w:val="00BD67DB"/>
  </w:style>
  <w:style w:type="numbering" w:customStyle="1" w:styleId="ImportedStyle13">
    <w:name w:val="Imported Style 13"/>
    <w:rsid w:val="00BD67DB"/>
  </w:style>
  <w:style w:type="numbering" w:customStyle="1" w:styleId="ImportedStyle14">
    <w:name w:val="Imported Style 14"/>
    <w:rsid w:val="00BD67DB"/>
  </w:style>
  <w:style w:type="numbering" w:customStyle="1" w:styleId="ImportedStyle15">
    <w:name w:val="Imported Style 15"/>
    <w:rsid w:val="00BD67DB"/>
  </w:style>
  <w:style w:type="numbering" w:customStyle="1" w:styleId="ImportedStyle16">
    <w:name w:val="Imported Style 16"/>
    <w:rsid w:val="00BD67DB"/>
  </w:style>
  <w:style w:type="numbering" w:customStyle="1" w:styleId="ImportedStyle17">
    <w:name w:val="Imported Style 17"/>
    <w:rsid w:val="00BD67DB"/>
  </w:style>
  <w:style w:type="numbering" w:customStyle="1" w:styleId="ImportedStyle18">
    <w:name w:val="Imported Style 18"/>
    <w:rsid w:val="00BD67DB"/>
  </w:style>
  <w:style w:type="numbering" w:customStyle="1" w:styleId="ImportedStyle19">
    <w:name w:val="Imported Style 19"/>
    <w:rsid w:val="00BD67DB"/>
  </w:style>
  <w:style w:type="numbering" w:customStyle="1" w:styleId="ImportedStyle20">
    <w:name w:val="Imported Style 20"/>
    <w:rsid w:val="00BD67DB"/>
  </w:style>
  <w:style w:type="numbering" w:customStyle="1" w:styleId="ImportedStyle21">
    <w:name w:val="Imported Style 21"/>
    <w:rsid w:val="00BD67DB"/>
  </w:style>
  <w:style w:type="numbering" w:customStyle="1" w:styleId="ImportedStyle22">
    <w:name w:val="Imported Style 22"/>
    <w:rsid w:val="00BD67DB"/>
  </w:style>
  <w:style w:type="paragraph" w:customStyle="1" w:styleId="CM4">
    <w:name w:val="CM4"/>
    <w:next w:val="Default"/>
    <w:uiPriority w:val="99"/>
    <w:rsid w:val="00BD67DB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  <w:lang w:val="cs-CZ" w:eastAsia="en-IE"/>
    </w:rPr>
  </w:style>
  <w:style w:type="numbering" w:customStyle="1" w:styleId="ImportedStyle23">
    <w:name w:val="Imported Style 23"/>
    <w:rsid w:val="00BD67DB"/>
  </w:style>
  <w:style w:type="numbering" w:customStyle="1" w:styleId="ImportedStyle24">
    <w:name w:val="Imported Style 24"/>
    <w:rsid w:val="00BD67DB"/>
  </w:style>
  <w:style w:type="numbering" w:customStyle="1" w:styleId="ImportedStyle25">
    <w:name w:val="Imported Style 25"/>
    <w:rsid w:val="00BD67DB"/>
  </w:style>
  <w:style w:type="numbering" w:customStyle="1" w:styleId="ImportedStyle26">
    <w:name w:val="Imported Style 26"/>
    <w:rsid w:val="00BD67DB"/>
  </w:style>
  <w:style w:type="numbering" w:customStyle="1" w:styleId="ImportedStyle27">
    <w:name w:val="Imported Style 27"/>
    <w:rsid w:val="00BD67DB"/>
  </w:style>
  <w:style w:type="numbering" w:customStyle="1" w:styleId="ImportedStyle28">
    <w:name w:val="Imported Style 28"/>
    <w:rsid w:val="00BD67DB"/>
  </w:style>
  <w:style w:type="numbering" w:customStyle="1" w:styleId="ImportedStyle29">
    <w:name w:val="Imported Style 29"/>
    <w:rsid w:val="00BD67DB"/>
    <w:pPr>
      <w:numPr>
        <w:numId w:val="102"/>
      </w:numPr>
    </w:pPr>
  </w:style>
  <w:style w:type="numbering" w:customStyle="1" w:styleId="ImportedStyle30">
    <w:name w:val="Imported Style 30"/>
    <w:rsid w:val="00BD67DB"/>
  </w:style>
  <w:style w:type="numbering" w:customStyle="1" w:styleId="ImportedStyle31">
    <w:name w:val="Imported Style 31"/>
    <w:rsid w:val="00BD67DB"/>
  </w:style>
  <w:style w:type="numbering" w:customStyle="1" w:styleId="ImportedStyle32">
    <w:name w:val="Imported Style 32"/>
    <w:rsid w:val="00BD67DB"/>
  </w:style>
  <w:style w:type="numbering" w:customStyle="1" w:styleId="ImportedStyle33">
    <w:name w:val="Imported Style 33"/>
    <w:rsid w:val="00BD67DB"/>
  </w:style>
  <w:style w:type="numbering" w:customStyle="1" w:styleId="ImportedStyle34">
    <w:name w:val="Imported Style 34"/>
    <w:rsid w:val="00BD67DB"/>
  </w:style>
  <w:style w:type="numbering" w:customStyle="1" w:styleId="ImportedStyle35">
    <w:name w:val="Imported Style 35"/>
    <w:rsid w:val="00BD67DB"/>
  </w:style>
  <w:style w:type="numbering" w:customStyle="1" w:styleId="ImportedStyle37">
    <w:name w:val="Imported Style 37"/>
    <w:rsid w:val="00BD67DB"/>
  </w:style>
  <w:style w:type="numbering" w:customStyle="1" w:styleId="ImportedStyle38">
    <w:name w:val="Imported Style 38"/>
    <w:rsid w:val="00BD67DB"/>
  </w:style>
  <w:style w:type="numbering" w:customStyle="1" w:styleId="ImportedStyle39">
    <w:name w:val="Imported Style 39"/>
    <w:rsid w:val="00BD67DB"/>
  </w:style>
  <w:style w:type="numbering" w:customStyle="1" w:styleId="ImportedStyle40">
    <w:name w:val="Imported Style 40"/>
    <w:rsid w:val="00BD67DB"/>
  </w:style>
  <w:style w:type="numbering" w:customStyle="1" w:styleId="ImportedStyle41">
    <w:name w:val="Imported Style 41"/>
    <w:rsid w:val="00BD67DB"/>
  </w:style>
  <w:style w:type="numbering" w:customStyle="1" w:styleId="ImportedStyle42">
    <w:name w:val="Imported Style 42"/>
    <w:rsid w:val="00BD67DB"/>
  </w:style>
  <w:style w:type="numbering" w:customStyle="1" w:styleId="ImportedStyle43">
    <w:name w:val="Imported Style 43"/>
    <w:rsid w:val="00BD67DB"/>
  </w:style>
  <w:style w:type="numbering" w:customStyle="1" w:styleId="ImportedStyle44">
    <w:name w:val="Imported Style 44"/>
    <w:rsid w:val="00BD67DB"/>
  </w:style>
  <w:style w:type="numbering" w:customStyle="1" w:styleId="ImportedStyle45">
    <w:name w:val="Imported Style 45"/>
    <w:rsid w:val="00BD67DB"/>
  </w:style>
  <w:style w:type="numbering" w:customStyle="1" w:styleId="ImportedStyle46">
    <w:name w:val="Imported Style 46"/>
    <w:rsid w:val="00BD67DB"/>
  </w:style>
  <w:style w:type="numbering" w:customStyle="1" w:styleId="ImportedStyle47">
    <w:name w:val="Imported Style 47"/>
    <w:rsid w:val="00BD67DB"/>
  </w:style>
  <w:style w:type="numbering" w:customStyle="1" w:styleId="ImportedStyle48">
    <w:name w:val="Imported Style 48"/>
    <w:rsid w:val="00BD67DB"/>
  </w:style>
  <w:style w:type="numbering" w:customStyle="1" w:styleId="ImportedStyle36">
    <w:name w:val="Imported Style 36"/>
    <w:rsid w:val="00BD67DB"/>
  </w:style>
  <w:style w:type="numbering" w:customStyle="1" w:styleId="ImportedStyle49">
    <w:name w:val="Imported Style 49"/>
    <w:rsid w:val="00BD67DB"/>
  </w:style>
  <w:style w:type="numbering" w:customStyle="1" w:styleId="ImportedStyle50">
    <w:name w:val="Imported Style 50"/>
    <w:rsid w:val="00BD67DB"/>
  </w:style>
  <w:style w:type="numbering" w:customStyle="1" w:styleId="ImportedStyle51">
    <w:name w:val="Imported Style 51"/>
    <w:rsid w:val="00BD67DB"/>
  </w:style>
  <w:style w:type="numbering" w:customStyle="1" w:styleId="ImportedStyle52">
    <w:name w:val="Imported Style 52"/>
    <w:rsid w:val="00BD67DB"/>
  </w:style>
  <w:style w:type="numbering" w:customStyle="1" w:styleId="ImportedStyle53">
    <w:name w:val="Imported Style 53"/>
    <w:rsid w:val="00BD67DB"/>
  </w:style>
  <w:style w:type="numbering" w:customStyle="1" w:styleId="ImportedStyle54">
    <w:name w:val="Imported Style 54"/>
    <w:rsid w:val="00BD67DB"/>
  </w:style>
  <w:style w:type="numbering" w:customStyle="1" w:styleId="ImportedStyle55">
    <w:name w:val="Imported Style 55"/>
    <w:rsid w:val="00BD67DB"/>
  </w:style>
  <w:style w:type="numbering" w:customStyle="1" w:styleId="ImportedStyle56">
    <w:name w:val="Imported Style 56"/>
    <w:rsid w:val="00BD67DB"/>
  </w:style>
  <w:style w:type="numbering" w:customStyle="1" w:styleId="ImportedStyle57">
    <w:name w:val="Imported Style 57"/>
    <w:rsid w:val="00BD67DB"/>
  </w:style>
  <w:style w:type="numbering" w:customStyle="1" w:styleId="ImportedStyle58">
    <w:name w:val="Imported Style 58"/>
    <w:rsid w:val="00BD67DB"/>
  </w:style>
  <w:style w:type="numbering" w:customStyle="1" w:styleId="ImportedStyle59">
    <w:name w:val="Imported Style 59"/>
    <w:rsid w:val="00BD67DB"/>
    <w:pPr>
      <w:numPr>
        <w:numId w:val="86"/>
      </w:numPr>
    </w:pPr>
  </w:style>
  <w:style w:type="numbering" w:customStyle="1" w:styleId="ImportedStyle60">
    <w:name w:val="Imported Style 60"/>
    <w:rsid w:val="00BD67DB"/>
  </w:style>
  <w:style w:type="numbering" w:customStyle="1" w:styleId="ImportedStyle61">
    <w:name w:val="Imported Style 61"/>
    <w:rsid w:val="00BD67DB"/>
    <w:pPr>
      <w:numPr>
        <w:numId w:val="91"/>
      </w:numPr>
    </w:pPr>
  </w:style>
  <w:style w:type="character" w:customStyle="1" w:styleId="ListParagraphChar">
    <w:name w:val="List Paragraph Char"/>
    <w:aliases w:val="List Paragraph compact Char,Normal bullet 2 Char,Paragraphe de liste 2 Char,Reference list Char,Bullet list Char,Numbered List Char,List Paragraph1 Char,1st level - Bullet List Paragraph Char,Lettre d'introduction Char,Paragraph Char"/>
    <w:link w:val="ListParagraph"/>
    <w:uiPriority w:val="34"/>
    <w:qFormat/>
    <w:locked/>
    <w:rsid w:val="00BD67DB"/>
    <w:rPr>
      <w:sz w:val="24"/>
      <w:lang w:val="cs-CZ"/>
    </w:rPr>
  </w:style>
  <w:style w:type="paragraph" w:customStyle="1" w:styleId="Style1">
    <w:name w:val="Style1"/>
    <w:basedOn w:val="Text1"/>
    <w:qFormat/>
    <w:rsid w:val="00BD67DB"/>
    <w:pPr>
      <w:ind w:left="0"/>
    </w:pPr>
    <w:rPr>
      <w:rFonts w:eastAsia="Calibri"/>
      <w:noProof/>
      <w:szCs w:val="24"/>
    </w:rPr>
  </w:style>
  <w:style w:type="paragraph" w:customStyle="1" w:styleId="Style2">
    <w:name w:val="Style2"/>
    <w:basedOn w:val="Bullet0"/>
    <w:qFormat/>
    <w:rsid w:val="00BD67DB"/>
    <w:pPr>
      <w:numPr>
        <w:numId w:val="0"/>
      </w:numPr>
      <w:ind w:left="850" w:hanging="850"/>
    </w:pPr>
    <w:rPr>
      <w:rFonts w:eastAsia="Calibri"/>
      <w:b/>
      <w:noProof/>
      <w:szCs w:val="24"/>
      <w:u w:color="000000"/>
      <w:bdr w:val="nil"/>
      <w:lang w:eastAsia="en-GB"/>
    </w:rPr>
  </w:style>
  <w:style w:type="paragraph" w:customStyle="1" w:styleId="Style3">
    <w:name w:val="Style3"/>
    <w:basedOn w:val="Bullet0"/>
    <w:qFormat/>
    <w:rsid w:val="00BD67DB"/>
    <w:pPr>
      <w:numPr>
        <w:numId w:val="87"/>
      </w:numPr>
      <w:ind w:left="720"/>
    </w:pPr>
    <w:rPr>
      <w:rFonts w:eastAsia="Calibri"/>
      <w:noProof/>
      <w:u w:color="000000"/>
      <w:bdr w:val="nil"/>
      <w:lang w:eastAsia="en-GB"/>
    </w:rPr>
  </w:style>
  <w:style w:type="paragraph" w:customStyle="1" w:styleId="List1">
    <w:name w:val="List1"/>
    <w:basedOn w:val="Normal"/>
    <w:next w:val="List"/>
    <w:uiPriority w:val="99"/>
    <w:unhideWhenUsed/>
    <w:rsid w:val="00BD67DB"/>
    <w:pPr>
      <w:widowControl/>
      <w:spacing w:before="120" w:after="120"/>
      <w:ind w:left="283" w:hanging="283"/>
      <w:contextualSpacing/>
      <w:jc w:val="both"/>
    </w:pPr>
    <w:rPr>
      <w:rFonts w:eastAsia="Calibri"/>
      <w:szCs w:val="22"/>
      <w:lang w:eastAsia="en-US"/>
    </w:rPr>
  </w:style>
  <w:style w:type="paragraph" w:customStyle="1" w:styleId="List21">
    <w:name w:val="List 21"/>
    <w:basedOn w:val="Normal"/>
    <w:next w:val="List2"/>
    <w:uiPriority w:val="99"/>
    <w:unhideWhenUsed/>
    <w:rsid w:val="00BD67DB"/>
    <w:pPr>
      <w:widowControl/>
      <w:spacing w:before="120" w:after="120"/>
      <w:ind w:left="566" w:hanging="283"/>
      <w:contextualSpacing/>
      <w:jc w:val="both"/>
    </w:pPr>
    <w:rPr>
      <w:rFonts w:eastAsia="Calibri"/>
      <w:szCs w:val="22"/>
      <w:lang w:eastAsia="en-US"/>
    </w:rPr>
  </w:style>
  <w:style w:type="paragraph" w:customStyle="1" w:styleId="List31">
    <w:name w:val="List 31"/>
    <w:basedOn w:val="Normal"/>
    <w:next w:val="List3"/>
    <w:uiPriority w:val="99"/>
    <w:unhideWhenUsed/>
    <w:rsid w:val="00BD67DB"/>
    <w:pPr>
      <w:widowControl/>
      <w:spacing w:before="120" w:after="120"/>
      <w:ind w:left="849" w:hanging="283"/>
      <w:contextualSpacing/>
      <w:jc w:val="both"/>
    </w:pPr>
    <w:rPr>
      <w:rFonts w:eastAsia="Calibri"/>
      <w:szCs w:val="22"/>
      <w:lang w:eastAsia="en-US"/>
    </w:rPr>
  </w:style>
  <w:style w:type="paragraph" w:customStyle="1" w:styleId="NormalIndent1">
    <w:name w:val="Normal Indent1"/>
    <w:basedOn w:val="Normal"/>
    <w:next w:val="NormalIndent"/>
    <w:uiPriority w:val="99"/>
    <w:unhideWhenUsed/>
    <w:rsid w:val="00BD67DB"/>
    <w:pPr>
      <w:widowControl/>
      <w:spacing w:before="120" w:after="120"/>
      <w:ind w:left="720"/>
      <w:jc w:val="both"/>
    </w:pPr>
    <w:rPr>
      <w:rFonts w:eastAsia="Calibri"/>
      <w:szCs w:val="22"/>
      <w:lang w:eastAsia="en-US"/>
    </w:rPr>
  </w:style>
  <w:style w:type="paragraph" w:customStyle="1" w:styleId="Style4">
    <w:name w:val="Style4"/>
    <w:basedOn w:val="NormalWeb"/>
    <w:qFormat/>
    <w:rsid w:val="00BD67DB"/>
    <w:pPr>
      <w:ind w:left="720" w:hanging="360"/>
      <w:jc w:val="both"/>
    </w:pPr>
    <w:rPr>
      <w:iCs/>
    </w:rPr>
  </w:style>
  <w:style w:type="paragraph" w:customStyle="1" w:styleId="Titreann">
    <w:name w:val="Titre ann"/>
    <w:basedOn w:val="Heading2"/>
    <w:rsid w:val="00BD67DB"/>
    <w:pPr>
      <w:numPr>
        <w:ilvl w:val="0"/>
        <w:numId w:val="0"/>
      </w:numPr>
      <w:tabs>
        <w:tab w:val="left" w:pos="720"/>
      </w:tabs>
      <w:spacing w:before="120" w:after="120"/>
      <w:ind w:left="850"/>
      <w:jc w:val="both"/>
    </w:pPr>
    <w:rPr>
      <w:b/>
      <w:bCs/>
      <w:szCs w:val="26"/>
      <w:u w:color="000000"/>
      <w:lang w:val="cs-CZ" w:eastAsia="en-US"/>
    </w:rPr>
  </w:style>
  <w:style w:type="paragraph" w:customStyle="1" w:styleId="CM1">
    <w:name w:val="CM1"/>
    <w:basedOn w:val="Default"/>
    <w:next w:val="Default"/>
    <w:uiPriority w:val="99"/>
    <w:rsid w:val="00BD67D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eastAsia="Arial Unicode MS"/>
      <w:color w:val="auto"/>
      <w14:textOutline w14:w="0" w14:cap="rnd" w14:cmpd="sng" w14:algn="ctr">
        <w14:noFill/>
        <w14:prstDash w14:val="solid"/>
        <w14:bevel/>
      </w14:textOutline>
    </w:rPr>
  </w:style>
  <w:style w:type="paragraph" w:customStyle="1" w:styleId="CM3">
    <w:name w:val="CM3"/>
    <w:basedOn w:val="Default"/>
    <w:next w:val="Default"/>
    <w:uiPriority w:val="99"/>
    <w:rsid w:val="00BD67D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eastAsia="Arial Unicode MS"/>
      <w:color w:val="auto"/>
      <w14:textOutline w14:w="0" w14:cap="rnd" w14:cmpd="sng" w14:algn="ctr">
        <w14:noFill/>
        <w14:prstDash w14:val="solid"/>
        <w14:bevel/>
      </w14:textOutline>
    </w:rPr>
  </w:style>
  <w:style w:type="character" w:styleId="Emphasis">
    <w:name w:val="Emphasis"/>
    <w:basedOn w:val="DefaultParagraphFont"/>
    <w:uiPriority w:val="20"/>
    <w:qFormat/>
    <w:rsid w:val="00BD67DB"/>
    <w:rPr>
      <w:i/>
      <w:iCs/>
    </w:rPr>
  </w:style>
  <w:style w:type="paragraph" w:customStyle="1" w:styleId="Tetxt1">
    <w:name w:val="Tetxt 1"/>
    <w:basedOn w:val="Normal"/>
    <w:rsid w:val="00BD67DB"/>
    <w:pPr>
      <w:widowControl/>
      <w:spacing w:before="120" w:after="240"/>
      <w:jc w:val="both"/>
    </w:pPr>
    <w:rPr>
      <w:rFonts w:eastAsia="Calibri"/>
      <w:noProof/>
      <w:szCs w:val="24"/>
      <w:lang w:eastAsia="en-US"/>
    </w:rPr>
  </w:style>
  <w:style w:type="paragraph" w:customStyle="1" w:styleId="ManualNumbpar">
    <w:name w:val="Manual Numb par"/>
    <w:basedOn w:val="NormalWeb"/>
    <w:rsid w:val="00BD67DB"/>
    <w:pPr>
      <w:numPr>
        <w:numId w:val="93"/>
      </w:numPr>
      <w:spacing w:before="0" w:after="200"/>
    </w:pPr>
    <w:rPr>
      <w:iCs/>
    </w:rPr>
  </w:style>
  <w:style w:type="paragraph" w:customStyle="1" w:styleId="Numpar10">
    <w:name w:val="Num par 1"/>
    <w:basedOn w:val="ManualNumPar1"/>
    <w:rsid w:val="00BD67DB"/>
    <w:pPr>
      <w:numPr>
        <w:numId w:val="92"/>
      </w:numPr>
    </w:pPr>
    <w:rPr>
      <w:rFonts w:eastAsia="Calibri"/>
      <w:szCs w:val="24"/>
    </w:rPr>
  </w:style>
  <w:style w:type="paragraph" w:customStyle="1" w:styleId="Pi">
    <w:name w:val="Pi"/>
    <w:basedOn w:val="ListNumber1Level2"/>
    <w:rsid w:val="00BD67DB"/>
  </w:style>
  <w:style w:type="paragraph" w:customStyle="1" w:styleId="Numbpar">
    <w:name w:val="Numb par"/>
    <w:basedOn w:val="ManualNumbpar"/>
    <w:rsid w:val="00BD67DB"/>
  </w:style>
  <w:style w:type="paragraph" w:customStyle="1" w:styleId="Numbpar1">
    <w:name w:val="Numb par 1"/>
    <w:basedOn w:val="ManualNumbpar"/>
    <w:rsid w:val="00BD67DB"/>
  </w:style>
  <w:style w:type="paragraph" w:customStyle="1" w:styleId="Point1letter0">
    <w:name w:val="Point 1 letter"/>
    <w:basedOn w:val="NormalWeb"/>
    <w:rsid w:val="00BD67DB"/>
    <w:pPr>
      <w:numPr>
        <w:ilvl w:val="1"/>
        <w:numId w:val="94"/>
      </w:numPr>
      <w:tabs>
        <w:tab w:val="left" w:pos="720"/>
        <w:tab w:val="left" w:pos="850"/>
      </w:tabs>
      <w:spacing w:after="200"/>
      <w:jc w:val="both"/>
    </w:pPr>
    <w:rPr>
      <w:iCs/>
    </w:rPr>
  </w:style>
  <w:style w:type="paragraph" w:customStyle="1" w:styleId="NumPar11">
    <w:name w:val="NumPar1"/>
    <w:basedOn w:val="NumPar1"/>
    <w:rsid w:val="00BD67DB"/>
    <w:pPr>
      <w:numPr>
        <w:numId w:val="95"/>
      </w:numPr>
      <w:pBdr>
        <w:top w:val="nil"/>
        <w:left w:val="nil"/>
        <w:bottom w:val="nil"/>
        <w:right w:val="nil"/>
        <w:between w:val="nil"/>
        <w:bar w:val="nil"/>
      </w:pBdr>
      <w:tabs>
        <w:tab w:val="left" w:pos="850"/>
      </w:tabs>
    </w:pPr>
    <w:rPr>
      <w:rFonts w:eastAsia="Calibri"/>
      <w:iCs/>
    </w:rPr>
  </w:style>
  <w:style w:type="paragraph" w:customStyle="1" w:styleId="TOC11">
    <w:name w:val="TOC 11"/>
    <w:basedOn w:val="Normal"/>
    <w:next w:val="Normal"/>
    <w:uiPriority w:val="39"/>
    <w:semiHidden/>
    <w:unhideWhenUsed/>
    <w:rsid w:val="00BD67DB"/>
    <w:pPr>
      <w:widowControl/>
      <w:tabs>
        <w:tab w:val="right" w:leader="dot" w:pos="9071"/>
      </w:tabs>
      <w:spacing w:before="60" w:after="120"/>
      <w:ind w:left="850" w:hanging="850"/>
    </w:pPr>
    <w:rPr>
      <w:rFonts w:eastAsia="Calibri"/>
      <w:szCs w:val="22"/>
      <w:lang w:eastAsia="en-US"/>
    </w:rPr>
  </w:style>
  <w:style w:type="paragraph" w:customStyle="1" w:styleId="TOC21">
    <w:name w:val="TOC 21"/>
    <w:basedOn w:val="Normal"/>
    <w:next w:val="Normal"/>
    <w:uiPriority w:val="39"/>
    <w:semiHidden/>
    <w:unhideWhenUsed/>
    <w:rsid w:val="00BD67DB"/>
    <w:pPr>
      <w:widowControl/>
      <w:tabs>
        <w:tab w:val="right" w:leader="dot" w:pos="9071"/>
      </w:tabs>
      <w:spacing w:before="60" w:after="120"/>
      <w:ind w:left="850" w:hanging="850"/>
    </w:pPr>
    <w:rPr>
      <w:rFonts w:eastAsia="Calibri"/>
      <w:szCs w:val="22"/>
      <w:lang w:eastAsia="en-US"/>
    </w:rPr>
  </w:style>
  <w:style w:type="paragraph" w:customStyle="1" w:styleId="TOC31">
    <w:name w:val="TOC 31"/>
    <w:basedOn w:val="Normal"/>
    <w:next w:val="Normal"/>
    <w:uiPriority w:val="39"/>
    <w:semiHidden/>
    <w:unhideWhenUsed/>
    <w:rsid w:val="00BD67DB"/>
    <w:pPr>
      <w:widowControl/>
      <w:tabs>
        <w:tab w:val="right" w:leader="dot" w:pos="9071"/>
      </w:tabs>
      <w:spacing w:before="60" w:after="120"/>
      <w:ind w:left="850" w:hanging="850"/>
    </w:pPr>
    <w:rPr>
      <w:rFonts w:eastAsia="Calibri"/>
      <w:szCs w:val="22"/>
      <w:lang w:eastAsia="en-US"/>
    </w:rPr>
  </w:style>
  <w:style w:type="paragraph" w:customStyle="1" w:styleId="TOC41">
    <w:name w:val="TOC 41"/>
    <w:basedOn w:val="Normal"/>
    <w:next w:val="Normal"/>
    <w:uiPriority w:val="39"/>
    <w:semiHidden/>
    <w:unhideWhenUsed/>
    <w:rsid w:val="00BD67DB"/>
    <w:pPr>
      <w:widowControl/>
      <w:tabs>
        <w:tab w:val="right" w:leader="dot" w:pos="9071"/>
      </w:tabs>
      <w:spacing w:before="60" w:after="120"/>
      <w:ind w:left="850" w:hanging="850"/>
    </w:pPr>
    <w:rPr>
      <w:rFonts w:eastAsia="Calibri"/>
      <w:szCs w:val="22"/>
      <w:lang w:eastAsia="en-US"/>
    </w:rPr>
  </w:style>
  <w:style w:type="paragraph" w:customStyle="1" w:styleId="TOC51">
    <w:name w:val="TOC 51"/>
    <w:basedOn w:val="Normal"/>
    <w:next w:val="Normal"/>
    <w:uiPriority w:val="39"/>
    <w:semiHidden/>
    <w:unhideWhenUsed/>
    <w:rsid w:val="00BD67DB"/>
    <w:pPr>
      <w:widowControl/>
      <w:tabs>
        <w:tab w:val="right" w:leader="dot" w:pos="9071"/>
      </w:tabs>
      <w:spacing w:before="300" w:after="120"/>
    </w:pPr>
    <w:rPr>
      <w:rFonts w:eastAsia="Calibri"/>
      <w:szCs w:val="22"/>
      <w:lang w:eastAsia="en-US"/>
    </w:rPr>
  </w:style>
  <w:style w:type="paragraph" w:customStyle="1" w:styleId="TOC61">
    <w:name w:val="TOC 61"/>
    <w:basedOn w:val="Normal"/>
    <w:next w:val="Normal"/>
    <w:uiPriority w:val="39"/>
    <w:semiHidden/>
    <w:unhideWhenUsed/>
    <w:rsid w:val="00BD67DB"/>
    <w:pPr>
      <w:widowControl/>
      <w:tabs>
        <w:tab w:val="right" w:leader="dot" w:pos="9071"/>
      </w:tabs>
      <w:spacing w:before="240" w:after="120"/>
    </w:pPr>
    <w:rPr>
      <w:rFonts w:eastAsia="Calibri"/>
      <w:szCs w:val="22"/>
      <w:lang w:eastAsia="en-US"/>
    </w:rPr>
  </w:style>
  <w:style w:type="paragraph" w:customStyle="1" w:styleId="TOC71">
    <w:name w:val="TOC 71"/>
    <w:basedOn w:val="Normal"/>
    <w:next w:val="Normal"/>
    <w:uiPriority w:val="39"/>
    <w:semiHidden/>
    <w:unhideWhenUsed/>
    <w:rsid w:val="00BD67DB"/>
    <w:pPr>
      <w:widowControl/>
      <w:tabs>
        <w:tab w:val="right" w:leader="dot" w:pos="9071"/>
      </w:tabs>
      <w:spacing w:before="180" w:after="120"/>
    </w:pPr>
    <w:rPr>
      <w:rFonts w:eastAsia="Calibri"/>
      <w:szCs w:val="22"/>
      <w:lang w:eastAsia="en-US"/>
    </w:rPr>
  </w:style>
  <w:style w:type="paragraph" w:customStyle="1" w:styleId="TOC81">
    <w:name w:val="TOC 81"/>
    <w:basedOn w:val="Normal"/>
    <w:next w:val="Normal"/>
    <w:uiPriority w:val="39"/>
    <w:semiHidden/>
    <w:unhideWhenUsed/>
    <w:rsid w:val="00BD67DB"/>
    <w:pPr>
      <w:widowControl/>
      <w:tabs>
        <w:tab w:val="right" w:leader="dot" w:pos="9071"/>
      </w:tabs>
      <w:spacing w:before="120" w:after="120"/>
    </w:pPr>
    <w:rPr>
      <w:rFonts w:eastAsia="Calibri"/>
      <w:szCs w:val="22"/>
      <w:lang w:eastAsia="en-US"/>
    </w:rPr>
  </w:style>
  <w:style w:type="paragraph" w:customStyle="1" w:styleId="TOC91">
    <w:name w:val="TOC 91"/>
    <w:basedOn w:val="Normal"/>
    <w:next w:val="Normal"/>
    <w:uiPriority w:val="39"/>
    <w:semiHidden/>
    <w:unhideWhenUsed/>
    <w:rsid w:val="00BD67DB"/>
    <w:pPr>
      <w:widowControl/>
      <w:tabs>
        <w:tab w:val="right" w:leader="dot" w:pos="9071"/>
      </w:tabs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EntText">
    <w:name w:val="EntText"/>
    <w:basedOn w:val="Normal"/>
    <w:rsid w:val="00BD67DB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Lignefinal">
    <w:name w:val="Ligne final"/>
    <w:basedOn w:val="Normal"/>
    <w:next w:val="Normal"/>
    <w:rsid w:val="00BD67DB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pj">
    <w:name w:val="p.j."/>
    <w:basedOn w:val="TechnicalBlock"/>
    <w:link w:val="pjChar"/>
    <w:rsid w:val="00BD67DB"/>
    <w:pPr>
      <w:ind w:left="-1134" w:right="-1134"/>
    </w:pPr>
  </w:style>
  <w:style w:type="character" w:customStyle="1" w:styleId="pjChar">
    <w:name w:val="p.j. Char"/>
    <w:basedOn w:val="TechnicalBlockChar"/>
    <w:link w:val="pj"/>
    <w:rsid w:val="00BD67DB"/>
    <w:rPr>
      <w:rFonts w:eastAsia="Calibri"/>
      <w:sz w:val="24"/>
      <w:szCs w:val="22"/>
      <w:lang w:val="cs-CZ" w:eastAsia="en-US"/>
    </w:rPr>
  </w:style>
  <w:style w:type="character" w:customStyle="1" w:styleId="HeaderCouncilChar">
    <w:name w:val="Header Council Char"/>
    <w:basedOn w:val="pjChar"/>
    <w:link w:val="HeaderCouncil"/>
    <w:rsid w:val="00BD67DB"/>
    <w:rPr>
      <w:rFonts w:eastAsia="Calibri"/>
      <w:sz w:val="2"/>
      <w:szCs w:val="22"/>
      <w:lang w:val="cs-CZ" w:eastAsia="en-US"/>
    </w:rPr>
  </w:style>
  <w:style w:type="character" w:customStyle="1" w:styleId="FooterCouncilChar">
    <w:name w:val="Footer Council Char"/>
    <w:basedOn w:val="pjChar"/>
    <w:link w:val="FooterCouncil"/>
    <w:rsid w:val="00BD67DB"/>
    <w:rPr>
      <w:rFonts w:eastAsia="Calibri"/>
      <w:sz w:val="2"/>
      <w:szCs w:val="22"/>
      <w:lang w:val="cs-CZ" w:eastAsia="en-US"/>
    </w:rPr>
  </w:style>
  <w:style w:type="paragraph" w:styleId="BodyText">
    <w:name w:val="Body Text"/>
    <w:basedOn w:val="Normal"/>
    <w:link w:val="BodyTextChar"/>
    <w:uiPriority w:val="1"/>
    <w:qFormat/>
    <w:rsid w:val="00BD67DB"/>
    <w:pPr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BD67DB"/>
    <w:rPr>
      <w:rFonts w:ascii="Calibri" w:eastAsia="Calibri" w:hAnsi="Calibri" w:cs="Calibri"/>
      <w:sz w:val="22"/>
      <w:szCs w:val="22"/>
      <w:lang w:val="cs-CZ" w:eastAsia="en-US"/>
    </w:rPr>
  </w:style>
  <w:style w:type="paragraph" w:customStyle="1" w:styleId="TableParagraph">
    <w:name w:val="Table Paragraph"/>
    <w:basedOn w:val="Normal"/>
    <w:uiPriority w:val="1"/>
    <w:qFormat/>
    <w:rsid w:val="00BD67DB"/>
    <w:pPr>
      <w:autoSpaceDE w:val="0"/>
      <w:autoSpaceDN w:val="0"/>
      <w:ind w:left="110"/>
    </w:pPr>
    <w:rPr>
      <w:sz w:val="22"/>
      <w:szCs w:val="22"/>
      <w:lang w:eastAsia="en-US"/>
    </w:rPr>
  </w:style>
  <w:style w:type="paragraph" w:customStyle="1" w:styleId="Text7">
    <w:name w:val="Text 7"/>
    <w:basedOn w:val="Normal"/>
    <w:rsid w:val="00BD67DB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rsid w:val="00BD67DB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rsid w:val="00BD67DB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">
    <w:name w:val="Text 10"/>
    <w:basedOn w:val="Normal"/>
    <w:rsid w:val="00BD67DB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rsid w:val="00BD67DB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rsid w:val="00BD67DB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rsid w:val="00BD67DB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rsid w:val="00BD67DB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BD67DB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BD67DB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rsid w:val="00BD67DB"/>
    <w:pPr>
      <w:widowControl/>
      <w:numPr>
        <w:numId w:val="103"/>
      </w:numPr>
      <w:tabs>
        <w:tab w:val="clear" w:pos="4252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rsid w:val="00BD67DB"/>
    <w:pPr>
      <w:widowControl/>
      <w:numPr>
        <w:numId w:val="104"/>
      </w:numPr>
      <w:tabs>
        <w:tab w:val="clear" w:pos="4819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rsid w:val="00BD67DB"/>
    <w:pPr>
      <w:widowControl/>
      <w:numPr>
        <w:numId w:val="105"/>
      </w:numPr>
      <w:tabs>
        <w:tab w:val="clear" w:pos="5386"/>
        <w:tab w:val="num" w:pos="850"/>
      </w:tabs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BD67DB"/>
    <w:pPr>
      <w:widowControl/>
      <w:numPr>
        <w:numId w:val="106"/>
      </w:numPr>
      <w:tabs>
        <w:tab w:val="clear" w:pos="3685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rsid w:val="00BD67DB"/>
    <w:pPr>
      <w:widowControl/>
      <w:numPr>
        <w:numId w:val="107"/>
      </w:numPr>
      <w:tabs>
        <w:tab w:val="clear" w:pos="4252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rsid w:val="00BD67DB"/>
    <w:pPr>
      <w:widowControl/>
      <w:numPr>
        <w:numId w:val="108"/>
      </w:numPr>
      <w:tabs>
        <w:tab w:val="clear" w:pos="4819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rsid w:val="00BD67DB"/>
    <w:pPr>
      <w:widowControl/>
      <w:numPr>
        <w:numId w:val="109"/>
      </w:numPr>
      <w:tabs>
        <w:tab w:val="clear" w:pos="5386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BD67DB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EntLogo">
    <w:name w:val="EntLogo"/>
    <w:basedOn w:val="Normal"/>
    <w:rsid w:val="00BD67DB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BD67DB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BD67DB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BD67DB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BD67DB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BD67DB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BD67DB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BD67DB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BD67DB"/>
    <w:pPr>
      <w:spacing w:before="240"/>
    </w:pPr>
  </w:style>
  <w:style w:type="paragraph" w:customStyle="1" w:styleId="Accordtitre">
    <w:name w:val="Accord titre"/>
    <w:basedOn w:val="Normal"/>
    <w:rsid w:val="00BD67DB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BD67DB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BD67DB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BD67DB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DESignature">
    <w:name w:val="DE Signature"/>
    <w:basedOn w:val="Normal"/>
    <w:next w:val="Normal"/>
    <w:rsid w:val="00BD67DB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customStyle="1" w:styleId="Division1">
    <w:name w:val="Division 1"/>
    <w:basedOn w:val="Normal"/>
    <w:next w:val="Normal"/>
    <w:rsid w:val="00BD67DB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rsid w:val="00BD67DB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rsid w:val="00BD67DB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rsid w:val="00BD67DB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BD67DB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BD67DB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BD67DB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BD67DB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BD67DB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BD67DB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BD67DB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BD67DB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BD67DB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BD67DB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BD67DB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BD67DB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BD67DB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BD67DB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BD67DB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BD67DB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BD67DB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BD67DB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BD67DB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BD67DB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BD67DB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BD67DB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ommentQuotedText">
    <w:name w:val="CommentQuotedText"/>
    <w:rsid w:val="00BD67DB"/>
    <w:pPr>
      <w:pBdr>
        <w:left w:val="single" w:sz="18" w:space="5" w:color="0070C0"/>
      </w:pBdr>
      <w:spacing w:after="160" w:line="259" w:lineRule="auto"/>
    </w:pPr>
    <w:rPr>
      <w:rFonts w:ascii="Calibri" w:eastAsia="Calibri" w:hAnsi="Calibri" w:cs="Arial"/>
      <w:i/>
      <w:sz w:val="22"/>
      <w:szCs w:val="22"/>
      <w:lang w:val="cs-CZ" w:eastAsia="en-US"/>
    </w:rPr>
  </w:style>
  <w:style w:type="paragraph" w:customStyle="1" w:styleId="CommentFwdQuotedText">
    <w:name w:val="CommentFwdQuotedText"/>
    <w:basedOn w:val="Normal"/>
    <w:rsid w:val="00BD67DB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="Calibri"/>
      <w:szCs w:val="22"/>
      <w:lang w:eastAsia="en-US"/>
    </w:rPr>
  </w:style>
  <w:style w:type="paragraph" w:customStyle="1" w:styleId="CommentReplyFwdQuotedText">
    <w:name w:val="CommentReplyFwdQuotedText"/>
    <w:basedOn w:val="CommentFwdQuotedText"/>
    <w:rsid w:val="00BD67DB"/>
    <w:pPr>
      <w:pBdr>
        <w:top w:val="none" w:sz="0" w:space="0" w:color="auto"/>
        <w:left w:val="single" w:sz="4" w:space="20" w:color="auto"/>
      </w:pBdr>
    </w:pPr>
  </w:style>
  <w:style w:type="character" w:customStyle="1" w:styleId="diff-tte-added">
    <w:name w:val="diff-tte-added"/>
    <w:basedOn w:val="DefaultParagraphFont"/>
    <w:rsid w:val="00BD67DB"/>
    <w:rPr>
      <w:b/>
      <w:i/>
    </w:rPr>
  </w:style>
  <w:style w:type="character" w:customStyle="1" w:styleId="diff-tte-removed">
    <w:name w:val="diff-tte-removed"/>
    <w:basedOn w:val="DefaultParagraphFont"/>
    <w:rsid w:val="00BD67DB"/>
    <w:rPr>
      <w:strike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D67DB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D67DB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1"/>
    <w:uiPriority w:val="99"/>
    <w:rsid w:val="00BD67DB"/>
    <w:rPr>
      <w:sz w:val="20"/>
    </w:rPr>
  </w:style>
  <w:style w:type="character" w:customStyle="1" w:styleId="EndnoteTextChar1">
    <w:name w:val="Endnote Text Char1"/>
    <w:basedOn w:val="DefaultParagraphFont"/>
    <w:link w:val="EndnoteText"/>
    <w:rsid w:val="00BD67DB"/>
    <w:rPr>
      <w:lang w:val="cs-CZ"/>
    </w:rPr>
  </w:style>
  <w:style w:type="paragraph" w:styleId="List">
    <w:name w:val="List"/>
    <w:basedOn w:val="Normal"/>
    <w:uiPriority w:val="99"/>
    <w:rsid w:val="00BD67DB"/>
    <w:pPr>
      <w:ind w:left="283" w:hanging="283"/>
      <w:contextualSpacing/>
    </w:pPr>
  </w:style>
  <w:style w:type="paragraph" w:styleId="List2">
    <w:name w:val="List 2"/>
    <w:basedOn w:val="Normal"/>
    <w:uiPriority w:val="99"/>
    <w:rsid w:val="00BD67DB"/>
    <w:pPr>
      <w:ind w:left="566" w:hanging="283"/>
      <w:contextualSpacing/>
    </w:pPr>
  </w:style>
  <w:style w:type="paragraph" w:styleId="List3">
    <w:name w:val="List 3"/>
    <w:basedOn w:val="Normal"/>
    <w:uiPriority w:val="99"/>
    <w:rsid w:val="00BD67DB"/>
    <w:pPr>
      <w:ind w:left="849" w:hanging="283"/>
      <w:contextualSpacing/>
    </w:pPr>
  </w:style>
  <w:style w:type="paragraph" w:styleId="NormalIndent">
    <w:name w:val="Normal Indent"/>
    <w:basedOn w:val="Normal"/>
    <w:uiPriority w:val="99"/>
    <w:rsid w:val="00BD67DB"/>
    <w:pPr>
      <w:ind w:left="720"/>
    </w:pPr>
  </w:style>
  <w:style w:type="paragraph" w:customStyle="1" w:styleId="HeadingDocType24a">
    <w:name w:val="HeadingDocType24a"/>
    <w:basedOn w:val="Normal"/>
    <w:rsid w:val="000A2424"/>
    <w:pPr>
      <w:spacing w:after="480"/>
      <w:jc w:val="center"/>
    </w:pPr>
    <w:rPr>
      <w:rFonts w:ascii="Arial" w:hAnsi="Arial"/>
      <w:b/>
      <w:sz w:val="48"/>
    </w:rPr>
  </w:style>
  <w:style w:type="paragraph" w:customStyle="1" w:styleId="HeadingReferenceERCO">
    <w:name w:val="HeadingReferenceERCO"/>
    <w:basedOn w:val="Normal"/>
    <w:rsid w:val="000A2424"/>
    <w:pPr>
      <w:spacing w:before="360" w:after="240"/>
      <w:jc w:val="right"/>
    </w:pPr>
    <w:rPr>
      <w:rFonts w:ascii="Arial" w:hAnsi="Arial"/>
      <w:b/>
    </w:rPr>
  </w:style>
  <w:style w:type="paragraph" w:customStyle="1" w:styleId="NormalCenter">
    <w:name w:val="NormalCenter"/>
    <w:basedOn w:val="Normal"/>
    <w:rsid w:val="000A2424"/>
    <w:pPr>
      <w:jc w:val="center"/>
    </w:pPr>
  </w:style>
  <w:style w:type="paragraph" w:customStyle="1" w:styleId="Normal24a">
    <w:name w:val="Normal24a"/>
    <w:basedOn w:val="Normal"/>
    <w:rsid w:val="000A2424"/>
    <w:pPr>
      <w:spacing w:after="480"/>
    </w:pPr>
  </w:style>
  <w:style w:type="paragraph" w:customStyle="1" w:styleId="LineSingle">
    <w:name w:val="LineSingle"/>
    <w:basedOn w:val="Normal"/>
    <w:next w:val="Normal"/>
    <w:rsid w:val="000A2424"/>
    <w:pPr>
      <w:pBdr>
        <w:bottom w:val="single" w:sz="4" w:space="1" w:color="auto"/>
      </w:pBdr>
      <w:spacing w:after="240"/>
    </w:pPr>
  </w:style>
  <w:style w:type="paragraph" w:customStyle="1" w:styleId="HeadingDate">
    <w:name w:val="HeadingDate"/>
    <w:basedOn w:val="Normal"/>
    <w:rsid w:val="000A2424"/>
    <w:pPr>
      <w:spacing w:before="240" w:after="240"/>
    </w:pPr>
  </w:style>
  <w:style w:type="paragraph" w:customStyle="1" w:styleId="Caption1">
    <w:name w:val="Caption1"/>
    <w:basedOn w:val="Normal"/>
    <w:next w:val="Normal"/>
    <w:unhideWhenUsed/>
    <w:qFormat/>
    <w:rsid w:val="000A2424"/>
    <w:pPr>
      <w:widowControl/>
      <w:spacing w:after="200"/>
      <w:jc w:val="both"/>
    </w:pPr>
    <w:rPr>
      <w:rFonts w:eastAsia="Calibri"/>
      <w:i/>
      <w:color w:val="1F497D"/>
      <w:sz w:val="18"/>
      <w:szCs w:val="22"/>
      <w:lang w:eastAsia="en-US"/>
    </w:rPr>
  </w:style>
  <w:style w:type="paragraph" w:customStyle="1" w:styleId="nbbordered">
    <w:name w:val="nb bordered"/>
    <w:basedOn w:val="TechnicalBlock"/>
    <w:link w:val="nbborderedChar"/>
    <w:rsid w:val="000A242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0" w:color="auto"/>
      </w:pBdr>
      <w:spacing w:before="120" w:after="160"/>
      <w:ind w:left="480" w:hanging="480"/>
      <w:jc w:val="both"/>
    </w:pPr>
    <w:rPr>
      <w:b/>
    </w:rPr>
  </w:style>
  <w:style w:type="character" w:customStyle="1" w:styleId="nbborderedChar">
    <w:name w:val="nb bordered Char"/>
    <w:basedOn w:val="TechnicalBlockChar"/>
    <w:link w:val="nbbordered"/>
    <w:rsid w:val="000A2424"/>
    <w:rPr>
      <w:rFonts w:eastAsia="Calibri"/>
      <w:b/>
      <w:sz w:val="24"/>
      <w:szCs w:val="22"/>
      <w:lang w:val="cs-CZ" w:eastAsia="en-US"/>
    </w:rPr>
  </w:style>
  <w:style w:type="character" w:customStyle="1" w:styleId="FollowedHyperlink1">
    <w:name w:val="FollowedHyperlink1"/>
    <w:basedOn w:val="DefaultParagraphFont"/>
    <w:unhideWhenUsed/>
    <w:rsid w:val="000A2424"/>
    <w:rPr>
      <w:color w:val="800080"/>
      <w:u w:val="single"/>
    </w:rPr>
  </w:style>
  <w:style w:type="numbering" w:customStyle="1" w:styleId="ImportedStyle110">
    <w:name w:val="Imported Style 110"/>
    <w:rsid w:val="000A2424"/>
    <w:pPr>
      <w:numPr>
        <w:numId w:val="39"/>
      </w:numPr>
    </w:pPr>
  </w:style>
  <w:style w:type="numbering" w:customStyle="1" w:styleId="ImportedStyle210">
    <w:name w:val="Imported Style 210"/>
    <w:rsid w:val="000A2424"/>
    <w:pPr>
      <w:numPr>
        <w:numId w:val="40"/>
      </w:numPr>
    </w:pPr>
  </w:style>
  <w:style w:type="numbering" w:customStyle="1" w:styleId="ImportedStyle310">
    <w:name w:val="Imported Style 310"/>
    <w:rsid w:val="000A2424"/>
    <w:pPr>
      <w:numPr>
        <w:numId w:val="41"/>
      </w:numPr>
    </w:pPr>
  </w:style>
  <w:style w:type="numbering" w:customStyle="1" w:styleId="ImportedStyle410">
    <w:name w:val="Imported Style 410"/>
    <w:rsid w:val="000A2424"/>
    <w:pPr>
      <w:numPr>
        <w:numId w:val="42"/>
      </w:numPr>
    </w:pPr>
  </w:style>
  <w:style w:type="numbering" w:customStyle="1" w:styleId="ImportedStyle510">
    <w:name w:val="Imported Style 510"/>
    <w:rsid w:val="000A2424"/>
    <w:pPr>
      <w:numPr>
        <w:numId w:val="43"/>
      </w:numPr>
    </w:pPr>
  </w:style>
  <w:style w:type="numbering" w:customStyle="1" w:styleId="ImportedStyle62">
    <w:name w:val="Imported Style 62"/>
    <w:rsid w:val="000A2424"/>
    <w:pPr>
      <w:numPr>
        <w:numId w:val="44"/>
      </w:numPr>
    </w:pPr>
  </w:style>
  <w:style w:type="numbering" w:customStyle="1" w:styleId="ImportedStyle71">
    <w:name w:val="Imported Style 71"/>
    <w:rsid w:val="000A2424"/>
    <w:pPr>
      <w:numPr>
        <w:numId w:val="45"/>
      </w:numPr>
    </w:pPr>
  </w:style>
  <w:style w:type="numbering" w:customStyle="1" w:styleId="ImportedStyle81">
    <w:name w:val="Imported Style 81"/>
    <w:rsid w:val="000A2424"/>
    <w:pPr>
      <w:numPr>
        <w:numId w:val="46"/>
      </w:numPr>
    </w:pPr>
  </w:style>
  <w:style w:type="numbering" w:customStyle="1" w:styleId="ImportedStyle91">
    <w:name w:val="Imported Style 91"/>
    <w:rsid w:val="000A2424"/>
    <w:pPr>
      <w:numPr>
        <w:numId w:val="47"/>
      </w:numPr>
    </w:pPr>
  </w:style>
  <w:style w:type="numbering" w:customStyle="1" w:styleId="ImportedStyle101">
    <w:name w:val="Imported Style 101"/>
    <w:rsid w:val="000A2424"/>
    <w:pPr>
      <w:numPr>
        <w:numId w:val="48"/>
      </w:numPr>
    </w:pPr>
  </w:style>
  <w:style w:type="numbering" w:customStyle="1" w:styleId="ImportedStyle111">
    <w:name w:val="Imported Style 111"/>
    <w:rsid w:val="000A2424"/>
    <w:pPr>
      <w:numPr>
        <w:numId w:val="49"/>
      </w:numPr>
    </w:pPr>
  </w:style>
  <w:style w:type="numbering" w:customStyle="1" w:styleId="ImportedStyle121">
    <w:name w:val="Imported Style 121"/>
    <w:rsid w:val="000A2424"/>
    <w:pPr>
      <w:numPr>
        <w:numId w:val="50"/>
      </w:numPr>
    </w:pPr>
  </w:style>
  <w:style w:type="numbering" w:customStyle="1" w:styleId="ImportedStyle131">
    <w:name w:val="Imported Style 131"/>
    <w:rsid w:val="000A2424"/>
    <w:pPr>
      <w:numPr>
        <w:numId w:val="51"/>
      </w:numPr>
    </w:pPr>
  </w:style>
  <w:style w:type="numbering" w:customStyle="1" w:styleId="ImportedStyle141">
    <w:name w:val="Imported Style 141"/>
    <w:rsid w:val="000A2424"/>
    <w:pPr>
      <w:numPr>
        <w:numId w:val="52"/>
      </w:numPr>
    </w:pPr>
  </w:style>
  <w:style w:type="numbering" w:customStyle="1" w:styleId="ImportedStyle151">
    <w:name w:val="Imported Style 151"/>
    <w:rsid w:val="000A2424"/>
    <w:pPr>
      <w:numPr>
        <w:numId w:val="53"/>
      </w:numPr>
    </w:pPr>
  </w:style>
  <w:style w:type="numbering" w:customStyle="1" w:styleId="ImportedStyle161">
    <w:name w:val="Imported Style 161"/>
    <w:rsid w:val="000A2424"/>
    <w:pPr>
      <w:numPr>
        <w:numId w:val="54"/>
      </w:numPr>
    </w:pPr>
  </w:style>
  <w:style w:type="numbering" w:customStyle="1" w:styleId="ImportedStyle171">
    <w:name w:val="Imported Style 171"/>
    <w:rsid w:val="000A2424"/>
    <w:pPr>
      <w:numPr>
        <w:numId w:val="55"/>
      </w:numPr>
    </w:pPr>
  </w:style>
  <w:style w:type="numbering" w:customStyle="1" w:styleId="ImportedStyle181">
    <w:name w:val="Imported Style 181"/>
    <w:rsid w:val="000A2424"/>
    <w:pPr>
      <w:numPr>
        <w:numId w:val="56"/>
      </w:numPr>
    </w:pPr>
  </w:style>
  <w:style w:type="numbering" w:customStyle="1" w:styleId="ImportedStyle191">
    <w:name w:val="Imported Style 191"/>
    <w:rsid w:val="000A2424"/>
    <w:pPr>
      <w:numPr>
        <w:numId w:val="57"/>
      </w:numPr>
    </w:pPr>
  </w:style>
  <w:style w:type="numbering" w:customStyle="1" w:styleId="ImportedStyle201">
    <w:name w:val="Imported Style 201"/>
    <w:rsid w:val="000A2424"/>
    <w:pPr>
      <w:numPr>
        <w:numId w:val="58"/>
      </w:numPr>
    </w:pPr>
  </w:style>
  <w:style w:type="numbering" w:customStyle="1" w:styleId="ImportedStyle211">
    <w:name w:val="Imported Style 211"/>
    <w:rsid w:val="000A2424"/>
    <w:pPr>
      <w:numPr>
        <w:numId w:val="59"/>
      </w:numPr>
    </w:pPr>
  </w:style>
  <w:style w:type="numbering" w:customStyle="1" w:styleId="ImportedStyle221">
    <w:name w:val="Imported Style 221"/>
    <w:rsid w:val="000A2424"/>
    <w:pPr>
      <w:numPr>
        <w:numId w:val="60"/>
      </w:numPr>
    </w:pPr>
  </w:style>
  <w:style w:type="numbering" w:customStyle="1" w:styleId="ImportedStyle231">
    <w:name w:val="Imported Style 231"/>
    <w:rsid w:val="000A2424"/>
    <w:pPr>
      <w:numPr>
        <w:numId w:val="61"/>
      </w:numPr>
    </w:pPr>
  </w:style>
  <w:style w:type="numbering" w:customStyle="1" w:styleId="ImportedStyle241">
    <w:name w:val="Imported Style 241"/>
    <w:rsid w:val="000A2424"/>
    <w:pPr>
      <w:numPr>
        <w:numId w:val="62"/>
      </w:numPr>
    </w:pPr>
  </w:style>
  <w:style w:type="numbering" w:customStyle="1" w:styleId="ImportedStyle251">
    <w:name w:val="Imported Style 251"/>
    <w:rsid w:val="000A2424"/>
    <w:pPr>
      <w:numPr>
        <w:numId w:val="63"/>
      </w:numPr>
    </w:pPr>
  </w:style>
  <w:style w:type="numbering" w:customStyle="1" w:styleId="ImportedStyle261">
    <w:name w:val="Imported Style 261"/>
    <w:rsid w:val="000A2424"/>
    <w:pPr>
      <w:numPr>
        <w:numId w:val="64"/>
      </w:numPr>
    </w:pPr>
  </w:style>
  <w:style w:type="numbering" w:customStyle="1" w:styleId="ImportedStyle271">
    <w:name w:val="Imported Style 271"/>
    <w:rsid w:val="000A2424"/>
    <w:pPr>
      <w:numPr>
        <w:numId w:val="65"/>
      </w:numPr>
    </w:pPr>
  </w:style>
  <w:style w:type="numbering" w:customStyle="1" w:styleId="ImportedStyle281">
    <w:name w:val="Imported Style 281"/>
    <w:rsid w:val="000A2424"/>
    <w:pPr>
      <w:numPr>
        <w:numId w:val="66"/>
      </w:numPr>
    </w:pPr>
  </w:style>
  <w:style w:type="numbering" w:customStyle="1" w:styleId="ImportedStyle291">
    <w:name w:val="Imported Style 291"/>
    <w:rsid w:val="000A2424"/>
    <w:pPr>
      <w:numPr>
        <w:numId w:val="101"/>
      </w:numPr>
    </w:pPr>
  </w:style>
  <w:style w:type="numbering" w:customStyle="1" w:styleId="ImportedStyle301">
    <w:name w:val="Imported Style 301"/>
    <w:rsid w:val="000A2424"/>
    <w:pPr>
      <w:numPr>
        <w:numId w:val="98"/>
      </w:numPr>
    </w:pPr>
  </w:style>
  <w:style w:type="numbering" w:customStyle="1" w:styleId="ImportedStyle311">
    <w:name w:val="Imported Style 311"/>
    <w:rsid w:val="000A2424"/>
    <w:pPr>
      <w:numPr>
        <w:numId w:val="99"/>
      </w:numPr>
    </w:pPr>
  </w:style>
  <w:style w:type="numbering" w:customStyle="1" w:styleId="ImportedStyle321">
    <w:name w:val="Imported Style 321"/>
    <w:rsid w:val="000A2424"/>
    <w:pPr>
      <w:numPr>
        <w:numId w:val="95"/>
      </w:numPr>
    </w:pPr>
  </w:style>
  <w:style w:type="numbering" w:customStyle="1" w:styleId="ImportedStyle331">
    <w:name w:val="Imported Style 331"/>
    <w:rsid w:val="000A2424"/>
    <w:pPr>
      <w:numPr>
        <w:numId w:val="67"/>
      </w:numPr>
    </w:pPr>
  </w:style>
  <w:style w:type="numbering" w:customStyle="1" w:styleId="ImportedStyle341">
    <w:name w:val="Imported Style 341"/>
    <w:rsid w:val="000A2424"/>
    <w:pPr>
      <w:numPr>
        <w:numId w:val="68"/>
      </w:numPr>
    </w:pPr>
  </w:style>
  <w:style w:type="numbering" w:customStyle="1" w:styleId="ImportedStyle351">
    <w:name w:val="Imported Style 351"/>
    <w:rsid w:val="000A2424"/>
    <w:pPr>
      <w:numPr>
        <w:numId w:val="69"/>
      </w:numPr>
    </w:pPr>
  </w:style>
  <w:style w:type="numbering" w:customStyle="1" w:styleId="ImportedStyle371">
    <w:name w:val="Imported Style 371"/>
    <w:rsid w:val="000A2424"/>
    <w:pPr>
      <w:numPr>
        <w:numId w:val="70"/>
      </w:numPr>
    </w:pPr>
  </w:style>
  <w:style w:type="numbering" w:customStyle="1" w:styleId="ImportedStyle381">
    <w:name w:val="Imported Style 381"/>
    <w:rsid w:val="000A2424"/>
    <w:pPr>
      <w:numPr>
        <w:numId w:val="71"/>
      </w:numPr>
    </w:pPr>
  </w:style>
  <w:style w:type="numbering" w:customStyle="1" w:styleId="ImportedStyle391">
    <w:name w:val="Imported Style 391"/>
    <w:rsid w:val="000A2424"/>
    <w:pPr>
      <w:numPr>
        <w:numId w:val="72"/>
      </w:numPr>
    </w:pPr>
  </w:style>
  <w:style w:type="numbering" w:customStyle="1" w:styleId="ImportedStyle401">
    <w:name w:val="Imported Style 401"/>
    <w:rsid w:val="000A2424"/>
    <w:pPr>
      <w:numPr>
        <w:numId w:val="96"/>
      </w:numPr>
    </w:pPr>
  </w:style>
  <w:style w:type="numbering" w:customStyle="1" w:styleId="ImportedStyle411">
    <w:name w:val="Imported Style 411"/>
    <w:rsid w:val="000A2424"/>
    <w:pPr>
      <w:numPr>
        <w:numId w:val="73"/>
      </w:numPr>
    </w:pPr>
  </w:style>
  <w:style w:type="numbering" w:customStyle="1" w:styleId="ImportedStyle421">
    <w:name w:val="Imported Style 421"/>
    <w:rsid w:val="000A2424"/>
    <w:pPr>
      <w:numPr>
        <w:numId w:val="100"/>
      </w:numPr>
    </w:pPr>
  </w:style>
  <w:style w:type="numbering" w:customStyle="1" w:styleId="ImportedStyle431">
    <w:name w:val="Imported Style 431"/>
    <w:rsid w:val="000A2424"/>
    <w:pPr>
      <w:numPr>
        <w:numId w:val="74"/>
      </w:numPr>
    </w:pPr>
  </w:style>
  <w:style w:type="numbering" w:customStyle="1" w:styleId="ImportedStyle451">
    <w:name w:val="Imported Style 451"/>
    <w:rsid w:val="000A2424"/>
    <w:pPr>
      <w:numPr>
        <w:numId w:val="110"/>
      </w:numPr>
    </w:pPr>
  </w:style>
  <w:style w:type="numbering" w:customStyle="1" w:styleId="ImportedStyle461">
    <w:name w:val="Imported Style 461"/>
    <w:rsid w:val="000A2424"/>
    <w:pPr>
      <w:numPr>
        <w:numId w:val="76"/>
      </w:numPr>
    </w:pPr>
  </w:style>
  <w:style w:type="numbering" w:customStyle="1" w:styleId="ImportedStyle471">
    <w:name w:val="Imported Style 471"/>
    <w:rsid w:val="000A2424"/>
    <w:pPr>
      <w:numPr>
        <w:numId w:val="88"/>
      </w:numPr>
    </w:pPr>
  </w:style>
  <w:style w:type="numbering" w:customStyle="1" w:styleId="ImportedStyle481">
    <w:name w:val="Imported Style 481"/>
    <w:rsid w:val="000A2424"/>
    <w:pPr>
      <w:numPr>
        <w:numId w:val="77"/>
      </w:numPr>
    </w:pPr>
  </w:style>
  <w:style w:type="numbering" w:customStyle="1" w:styleId="ImportedStyle361">
    <w:name w:val="Imported Style 361"/>
    <w:rsid w:val="000A2424"/>
    <w:pPr>
      <w:numPr>
        <w:numId w:val="89"/>
      </w:numPr>
    </w:pPr>
  </w:style>
  <w:style w:type="numbering" w:customStyle="1" w:styleId="ImportedStyle511">
    <w:name w:val="Imported Style 511"/>
    <w:rsid w:val="000A2424"/>
    <w:pPr>
      <w:numPr>
        <w:numId w:val="78"/>
      </w:numPr>
    </w:pPr>
  </w:style>
  <w:style w:type="numbering" w:customStyle="1" w:styleId="ImportedStyle521">
    <w:name w:val="Imported Style 521"/>
    <w:rsid w:val="000A2424"/>
    <w:pPr>
      <w:numPr>
        <w:numId w:val="79"/>
      </w:numPr>
    </w:pPr>
  </w:style>
  <w:style w:type="numbering" w:customStyle="1" w:styleId="ImportedStyle531">
    <w:name w:val="Imported Style 531"/>
    <w:rsid w:val="000A2424"/>
    <w:pPr>
      <w:numPr>
        <w:numId w:val="80"/>
      </w:numPr>
    </w:pPr>
  </w:style>
  <w:style w:type="numbering" w:customStyle="1" w:styleId="ImportedStyle541">
    <w:name w:val="Imported Style 541"/>
    <w:rsid w:val="000A2424"/>
    <w:pPr>
      <w:numPr>
        <w:numId w:val="97"/>
      </w:numPr>
    </w:pPr>
  </w:style>
  <w:style w:type="numbering" w:customStyle="1" w:styleId="ImportedStyle551">
    <w:name w:val="Imported Style 551"/>
    <w:rsid w:val="000A2424"/>
    <w:pPr>
      <w:numPr>
        <w:numId w:val="81"/>
      </w:numPr>
    </w:pPr>
  </w:style>
  <w:style w:type="numbering" w:customStyle="1" w:styleId="ImportedStyle561">
    <w:name w:val="Imported Style 561"/>
    <w:rsid w:val="000A2424"/>
    <w:pPr>
      <w:numPr>
        <w:numId w:val="82"/>
      </w:numPr>
    </w:pPr>
  </w:style>
  <w:style w:type="numbering" w:customStyle="1" w:styleId="ImportedStyle571">
    <w:name w:val="Imported Style 571"/>
    <w:rsid w:val="000A2424"/>
    <w:pPr>
      <w:numPr>
        <w:numId w:val="83"/>
      </w:numPr>
    </w:pPr>
  </w:style>
  <w:style w:type="numbering" w:customStyle="1" w:styleId="ImportedStyle581">
    <w:name w:val="Imported Style 581"/>
    <w:rsid w:val="000A2424"/>
    <w:pPr>
      <w:numPr>
        <w:numId w:val="84"/>
      </w:numPr>
    </w:pPr>
  </w:style>
  <w:style w:type="numbering" w:customStyle="1" w:styleId="ImportedStyle591">
    <w:name w:val="Imported Style 591"/>
    <w:rsid w:val="000A2424"/>
    <w:pPr>
      <w:numPr>
        <w:numId w:val="85"/>
      </w:numPr>
    </w:pPr>
  </w:style>
  <w:style w:type="numbering" w:customStyle="1" w:styleId="ImportedStyle601">
    <w:name w:val="Imported Style 601"/>
    <w:rsid w:val="000A2424"/>
    <w:pPr>
      <w:numPr>
        <w:numId w:val="75"/>
      </w:numPr>
    </w:pPr>
  </w:style>
  <w:style w:type="numbering" w:customStyle="1" w:styleId="ImportedStyle611">
    <w:name w:val="Imported Style 611"/>
    <w:rsid w:val="000A2424"/>
    <w:pPr>
      <w:numPr>
        <w:numId w:val="90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A24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FB4C7-4186-44DA-9A00-EC6055F25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344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Jindra Konopková</dc:creator>
  <cp:keywords/>
  <cp:lastModifiedBy>Jindra Konopková</cp:lastModifiedBy>
  <cp:revision>2</cp:revision>
  <cp:lastPrinted>2004-11-19T15:42:00Z</cp:lastPrinted>
  <dcterms:created xsi:type="dcterms:W3CDTF">2025-03-10T17:18:00Z</dcterms:created>
  <dcterms:modified xsi:type="dcterms:W3CDTF">2025-03-10T17:18:00Z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CS</vt:lpwstr>
  </property>
  <property fmtid="{D5CDD505-2E9C-101B-9397-08002B2CF9AE}" pid="3" name="&lt;FdR&gt;">
    <vt:lpwstr>P9_TA(2024)0350_</vt:lpwstr>
  </property>
  <property fmtid="{D5CDD505-2E9C-101B-9397-08002B2CF9AE}" pid="4" name="&lt;Type&gt;">
    <vt:lpwstr>RR</vt:lpwstr>
  </property>
</Properties>
</file>